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3F" w:rsidRPr="00073B1C" w:rsidRDefault="004C313F" w:rsidP="0073321A">
      <w:pPr>
        <w:spacing w:after="0"/>
        <w:rPr>
          <w:rFonts w:asciiTheme="minorHAnsi" w:hAnsiTheme="minorHAnsi" w:cstheme="minorHAnsi"/>
        </w:rPr>
      </w:pPr>
    </w:p>
    <w:p w:rsidR="00CE618C" w:rsidRPr="00073B1C" w:rsidRDefault="00CE618C" w:rsidP="0073321A">
      <w:pPr>
        <w:spacing w:after="0"/>
        <w:rPr>
          <w:rFonts w:asciiTheme="minorHAnsi" w:hAnsiTheme="minorHAnsi" w:cstheme="minorHAnsi"/>
        </w:rPr>
      </w:pPr>
    </w:p>
    <w:p w:rsidR="00CE618C" w:rsidRPr="00073B1C" w:rsidRDefault="00CE618C" w:rsidP="0073321A">
      <w:pPr>
        <w:spacing w:after="0"/>
        <w:rPr>
          <w:rFonts w:asciiTheme="minorHAnsi" w:hAnsiTheme="minorHAnsi" w:cstheme="minorHAnsi"/>
        </w:rPr>
      </w:pPr>
    </w:p>
    <w:p w:rsidR="00CE618C" w:rsidRPr="00073B1C" w:rsidRDefault="00CE618C" w:rsidP="0073321A">
      <w:pPr>
        <w:spacing w:after="0"/>
        <w:rPr>
          <w:rFonts w:asciiTheme="minorHAnsi" w:hAnsiTheme="minorHAnsi" w:cstheme="minorHAnsi"/>
        </w:rPr>
      </w:pPr>
    </w:p>
    <w:p w:rsidR="00CE618C" w:rsidRPr="00073B1C" w:rsidRDefault="00CE618C" w:rsidP="0073321A">
      <w:pPr>
        <w:spacing w:after="0"/>
        <w:rPr>
          <w:rFonts w:asciiTheme="minorHAnsi" w:hAnsiTheme="minorHAnsi" w:cstheme="minorHAnsi"/>
        </w:rPr>
      </w:pPr>
    </w:p>
    <w:tbl>
      <w:tblPr>
        <w:tblW w:w="9889" w:type="dxa"/>
        <w:tblLayout w:type="fixed"/>
        <w:tblLook w:val="0000" w:firstRow="0" w:lastRow="0" w:firstColumn="0" w:lastColumn="0" w:noHBand="0" w:noVBand="0"/>
      </w:tblPr>
      <w:tblGrid>
        <w:gridCol w:w="9889"/>
      </w:tblGrid>
      <w:tr w:rsidR="002774D7" w:rsidRPr="00073B1C" w:rsidTr="004E404B">
        <w:tc>
          <w:tcPr>
            <w:tcW w:w="9889" w:type="dxa"/>
          </w:tcPr>
          <w:p w:rsidR="002774D7" w:rsidRPr="00073B1C" w:rsidRDefault="002774D7" w:rsidP="004E404B">
            <w:pPr>
              <w:pStyle w:val="Naslov1"/>
              <w:jc w:val="both"/>
              <w:rPr>
                <w:rFonts w:asciiTheme="minorHAnsi" w:hAnsiTheme="minorHAnsi" w:cstheme="minorHAnsi"/>
                <w:szCs w:val="22"/>
                <w:lang w:val="sl-SI"/>
              </w:rPr>
            </w:pPr>
            <w:r w:rsidRPr="00073B1C">
              <w:rPr>
                <w:rFonts w:asciiTheme="minorHAnsi" w:hAnsiTheme="minorHAnsi" w:cstheme="minorHAnsi"/>
                <w:lang w:val="sl-SI"/>
              </w:rPr>
              <w:t xml:space="preserve">Zadeva: </w:t>
            </w:r>
            <w:r w:rsidR="00CE618C" w:rsidRPr="00073B1C">
              <w:rPr>
                <w:rFonts w:asciiTheme="minorHAnsi" w:hAnsiTheme="minorHAnsi" w:cstheme="minorHAnsi"/>
                <w:lang w:val="sl-SI"/>
              </w:rPr>
              <w:t>Akcija 40 dni brez alkohola – sodelovanje Javne agencije RS za varnost prometa</w:t>
            </w:r>
          </w:p>
        </w:tc>
      </w:tr>
    </w:tbl>
    <w:p w:rsidR="00CE618C" w:rsidRPr="00073B1C" w:rsidRDefault="00CE618C" w:rsidP="00BE5064">
      <w:pPr>
        <w:pStyle w:val="Naslov1"/>
        <w:jc w:val="left"/>
        <w:rPr>
          <w:rFonts w:asciiTheme="minorHAnsi" w:hAnsiTheme="minorHAnsi" w:cstheme="minorHAnsi"/>
          <w:color w:val="222222"/>
          <w:szCs w:val="22"/>
        </w:rPr>
      </w:pPr>
    </w:p>
    <w:p w:rsidR="00BE5064" w:rsidRPr="00073B1C" w:rsidRDefault="00BE5064" w:rsidP="00BE5064">
      <w:pPr>
        <w:pStyle w:val="Naslov1"/>
        <w:jc w:val="left"/>
        <w:rPr>
          <w:rFonts w:asciiTheme="minorHAnsi" w:hAnsiTheme="minorHAnsi" w:cstheme="minorHAnsi"/>
          <w:color w:val="222222"/>
          <w:szCs w:val="22"/>
        </w:rPr>
      </w:pPr>
      <w:proofErr w:type="spellStart"/>
      <w:r w:rsidRPr="00073B1C">
        <w:rPr>
          <w:rFonts w:asciiTheme="minorHAnsi" w:hAnsiTheme="minorHAnsi" w:cstheme="minorHAnsi"/>
          <w:color w:val="222222"/>
          <w:szCs w:val="22"/>
        </w:rPr>
        <w:t>Agencija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za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varnost</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prometa</w:t>
      </w:r>
      <w:proofErr w:type="spellEnd"/>
      <w:r w:rsidRPr="00073B1C">
        <w:rPr>
          <w:rFonts w:asciiTheme="minorHAnsi" w:hAnsiTheme="minorHAnsi" w:cstheme="minorHAnsi"/>
          <w:color w:val="222222"/>
          <w:szCs w:val="22"/>
        </w:rPr>
        <w:t xml:space="preserve"> </w:t>
      </w:r>
      <w:proofErr w:type="spellStart"/>
      <w:r w:rsidR="00CE618C" w:rsidRPr="00073B1C">
        <w:rPr>
          <w:rFonts w:asciiTheme="minorHAnsi" w:hAnsiTheme="minorHAnsi" w:cstheme="minorHAnsi"/>
          <w:color w:val="222222"/>
          <w:szCs w:val="22"/>
        </w:rPr>
        <w:t>sodeluje</w:t>
      </w:r>
      <w:proofErr w:type="spellEnd"/>
      <w:r w:rsidR="00CE618C"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že</w:t>
      </w:r>
      <w:proofErr w:type="spellEnd"/>
      <w:r w:rsidRPr="00073B1C">
        <w:rPr>
          <w:rFonts w:asciiTheme="minorHAnsi" w:hAnsiTheme="minorHAnsi" w:cstheme="minorHAnsi"/>
          <w:color w:val="222222"/>
          <w:szCs w:val="22"/>
        </w:rPr>
        <w:t xml:space="preserve"> </w:t>
      </w:r>
      <w:proofErr w:type="spellStart"/>
      <w:proofErr w:type="gramStart"/>
      <w:r w:rsidRPr="00073B1C">
        <w:rPr>
          <w:rFonts w:asciiTheme="minorHAnsi" w:hAnsiTheme="minorHAnsi" w:cstheme="minorHAnsi"/>
          <w:color w:val="222222"/>
          <w:szCs w:val="22"/>
        </w:rPr>
        <w:t>od</w:t>
      </w:r>
      <w:proofErr w:type="spellEnd"/>
      <w:proofErr w:type="gram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začetka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akcije</w:t>
      </w:r>
      <w:proofErr w:type="spellEnd"/>
      <w:r w:rsidRPr="00073B1C">
        <w:rPr>
          <w:rFonts w:asciiTheme="minorHAnsi" w:hAnsiTheme="minorHAnsi" w:cstheme="minorHAnsi"/>
          <w:color w:val="222222"/>
          <w:szCs w:val="22"/>
        </w:rPr>
        <w:t xml:space="preserve"> 40 </w:t>
      </w:r>
      <w:proofErr w:type="spellStart"/>
      <w:r w:rsidRPr="00073B1C">
        <w:rPr>
          <w:rFonts w:asciiTheme="minorHAnsi" w:hAnsiTheme="minorHAnsi" w:cstheme="minorHAnsi"/>
          <w:color w:val="222222"/>
          <w:szCs w:val="22"/>
        </w:rPr>
        <w:t>dni</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brez</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alkohola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kot</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soorganizator</w:t>
      </w:r>
      <w:proofErr w:type="spellEnd"/>
      <w:r w:rsidRPr="00073B1C">
        <w:rPr>
          <w:rFonts w:asciiTheme="minorHAnsi" w:hAnsiTheme="minorHAnsi" w:cstheme="minorHAnsi"/>
          <w:color w:val="222222"/>
          <w:szCs w:val="22"/>
        </w:rPr>
        <w:t xml:space="preserve"> s </w:t>
      </w:r>
      <w:proofErr w:type="spellStart"/>
      <w:r w:rsidRPr="00073B1C">
        <w:rPr>
          <w:rFonts w:asciiTheme="minorHAnsi" w:hAnsiTheme="minorHAnsi" w:cstheme="minorHAnsi"/>
          <w:color w:val="222222"/>
          <w:szCs w:val="22"/>
        </w:rPr>
        <w:t>Slovensko</w:t>
      </w:r>
      <w:proofErr w:type="spellEnd"/>
      <w:r w:rsidRPr="00073B1C">
        <w:rPr>
          <w:rFonts w:asciiTheme="minorHAnsi" w:hAnsiTheme="minorHAnsi" w:cstheme="minorHAnsi"/>
          <w:color w:val="222222"/>
          <w:szCs w:val="22"/>
        </w:rPr>
        <w:t xml:space="preserve"> Karitas. V </w:t>
      </w:r>
      <w:proofErr w:type="spellStart"/>
      <w:r w:rsidRPr="00073B1C">
        <w:rPr>
          <w:rFonts w:asciiTheme="minorHAnsi" w:hAnsiTheme="minorHAnsi" w:cstheme="minorHAnsi"/>
          <w:color w:val="222222"/>
          <w:szCs w:val="22"/>
        </w:rPr>
        <w:t>letošnjem</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letu</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akcija</w:t>
      </w:r>
      <w:proofErr w:type="spellEnd"/>
      <w:r w:rsidRPr="00073B1C">
        <w:rPr>
          <w:rFonts w:asciiTheme="minorHAnsi" w:hAnsiTheme="minorHAnsi" w:cstheme="minorHAnsi"/>
          <w:color w:val="222222"/>
          <w:szCs w:val="22"/>
        </w:rPr>
        <w:t xml:space="preserve"> 40 </w:t>
      </w:r>
      <w:proofErr w:type="spellStart"/>
      <w:r w:rsidRPr="00073B1C">
        <w:rPr>
          <w:rFonts w:asciiTheme="minorHAnsi" w:hAnsiTheme="minorHAnsi" w:cstheme="minorHAnsi"/>
          <w:color w:val="222222"/>
          <w:szCs w:val="22"/>
        </w:rPr>
        <w:t>dni</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brez</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alkohola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traja</w:t>
      </w:r>
      <w:proofErr w:type="spellEnd"/>
      <w:r w:rsidRPr="00073B1C">
        <w:rPr>
          <w:rFonts w:asciiTheme="minorHAnsi" w:hAnsiTheme="minorHAnsi" w:cstheme="minorHAnsi"/>
          <w:color w:val="222222"/>
          <w:szCs w:val="22"/>
        </w:rPr>
        <w:t xml:space="preserve"> </w:t>
      </w:r>
      <w:proofErr w:type="gramStart"/>
      <w:r w:rsidRPr="00073B1C">
        <w:rPr>
          <w:rFonts w:asciiTheme="minorHAnsi" w:hAnsiTheme="minorHAnsi" w:cstheme="minorHAnsi"/>
          <w:color w:val="222222"/>
          <w:szCs w:val="22"/>
        </w:rPr>
        <w:t>od</w:t>
      </w:r>
      <w:proofErr w:type="gramEnd"/>
      <w:r w:rsidRPr="00073B1C">
        <w:rPr>
          <w:rFonts w:asciiTheme="minorHAnsi" w:hAnsiTheme="minorHAnsi" w:cstheme="minorHAnsi"/>
          <w:color w:val="222222"/>
          <w:szCs w:val="22"/>
        </w:rPr>
        <w:t xml:space="preserve"> 2.3. </w:t>
      </w:r>
      <w:proofErr w:type="gramStart"/>
      <w:r w:rsidRPr="00073B1C">
        <w:rPr>
          <w:rFonts w:asciiTheme="minorHAnsi" w:hAnsiTheme="minorHAnsi" w:cstheme="minorHAnsi"/>
          <w:color w:val="222222"/>
          <w:szCs w:val="22"/>
        </w:rPr>
        <w:t>do</w:t>
      </w:r>
      <w:proofErr w:type="gramEnd"/>
      <w:r w:rsidRPr="00073B1C">
        <w:rPr>
          <w:rFonts w:asciiTheme="minorHAnsi" w:hAnsiTheme="minorHAnsi" w:cstheme="minorHAnsi"/>
          <w:color w:val="222222"/>
          <w:szCs w:val="22"/>
        </w:rPr>
        <w:t xml:space="preserve"> 16. 4. 2022 pod </w:t>
      </w:r>
      <w:proofErr w:type="spellStart"/>
      <w:r w:rsidRPr="00073B1C">
        <w:rPr>
          <w:rFonts w:asciiTheme="minorHAnsi" w:hAnsiTheme="minorHAnsi" w:cstheme="minorHAnsi"/>
          <w:color w:val="222222"/>
          <w:szCs w:val="22"/>
        </w:rPr>
        <w:t>sloganom</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Smej</w:t>
      </w:r>
      <w:proofErr w:type="spellEnd"/>
      <w:r w:rsidRPr="00073B1C">
        <w:rPr>
          <w:rFonts w:asciiTheme="minorHAnsi" w:hAnsiTheme="minorHAnsi" w:cstheme="minorHAnsi"/>
          <w:color w:val="222222"/>
          <w:szCs w:val="22"/>
        </w:rPr>
        <w:t xml:space="preserve"> se«. </w:t>
      </w:r>
      <w:proofErr w:type="spellStart"/>
      <w:r w:rsidRPr="00073B1C">
        <w:rPr>
          <w:rFonts w:asciiTheme="minorHAnsi" w:hAnsiTheme="minorHAnsi" w:cstheme="minorHAnsi"/>
          <w:color w:val="222222"/>
          <w:szCs w:val="22"/>
        </w:rPr>
        <w:t>Akcija</w:t>
      </w:r>
      <w:proofErr w:type="spellEnd"/>
      <w:r w:rsidRPr="00073B1C">
        <w:rPr>
          <w:rFonts w:asciiTheme="minorHAnsi" w:hAnsiTheme="minorHAnsi" w:cstheme="minorHAnsi"/>
          <w:color w:val="222222"/>
          <w:szCs w:val="22"/>
        </w:rPr>
        <w:t xml:space="preserve"> je </w:t>
      </w:r>
      <w:proofErr w:type="spellStart"/>
      <w:r w:rsidRPr="00073B1C">
        <w:rPr>
          <w:rFonts w:asciiTheme="minorHAnsi" w:hAnsiTheme="minorHAnsi" w:cstheme="minorHAnsi"/>
          <w:color w:val="222222"/>
          <w:szCs w:val="22"/>
        </w:rPr>
        <w:t>simbol</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skupnih</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prizadevanj</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za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zmanjšanje</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tragičnih</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posledic</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prekomernega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uživanja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alkohola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Alkohol</w:t>
      </w:r>
      <w:proofErr w:type="spellEnd"/>
      <w:r w:rsidRPr="00073B1C">
        <w:rPr>
          <w:rFonts w:asciiTheme="minorHAnsi" w:hAnsiTheme="minorHAnsi" w:cstheme="minorHAnsi"/>
          <w:color w:val="222222"/>
          <w:szCs w:val="22"/>
        </w:rPr>
        <w:t xml:space="preserve"> v </w:t>
      </w:r>
      <w:proofErr w:type="spellStart"/>
      <w:r w:rsidRPr="00073B1C">
        <w:rPr>
          <w:rFonts w:asciiTheme="minorHAnsi" w:hAnsiTheme="minorHAnsi" w:cstheme="minorHAnsi"/>
          <w:color w:val="222222"/>
          <w:szCs w:val="22"/>
        </w:rPr>
        <w:t>prometu</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nedvomno</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predstavlja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povečano</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tveganje</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za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najhujše</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prometne</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nesreče</w:t>
      </w:r>
      <w:proofErr w:type="spellEnd"/>
      <w:r w:rsidRPr="00073B1C">
        <w:rPr>
          <w:rFonts w:asciiTheme="minorHAnsi" w:hAnsiTheme="minorHAnsi" w:cstheme="minorHAnsi"/>
          <w:color w:val="222222"/>
          <w:szCs w:val="22"/>
        </w:rPr>
        <w:t xml:space="preserve"> in </w:t>
      </w:r>
      <w:proofErr w:type="spellStart"/>
      <w:r w:rsidRPr="00073B1C">
        <w:rPr>
          <w:rFonts w:asciiTheme="minorHAnsi" w:hAnsiTheme="minorHAnsi" w:cstheme="minorHAnsi"/>
          <w:color w:val="222222"/>
          <w:szCs w:val="22"/>
        </w:rPr>
        <w:t>tako</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zaznamuje</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življenja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premnogih</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posameznikov</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povzroča</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tudi</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zasvojenost</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slabše</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zdravje</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nasilje</w:t>
      </w:r>
      <w:proofErr w:type="spellEnd"/>
      <w:r w:rsidRPr="00073B1C">
        <w:rPr>
          <w:rFonts w:asciiTheme="minorHAnsi" w:hAnsiTheme="minorHAnsi" w:cstheme="minorHAnsi"/>
          <w:color w:val="222222"/>
          <w:szCs w:val="22"/>
        </w:rPr>
        <w:t xml:space="preserve"> in </w:t>
      </w:r>
      <w:proofErr w:type="spellStart"/>
      <w:r w:rsidRPr="00073B1C">
        <w:rPr>
          <w:rFonts w:asciiTheme="minorHAnsi" w:hAnsiTheme="minorHAnsi" w:cstheme="minorHAnsi"/>
          <w:color w:val="222222"/>
          <w:szCs w:val="22"/>
        </w:rPr>
        <w:t>trpljenje</w:t>
      </w:r>
      <w:proofErr w:type="spellEnd"/>
      <w:r w:rsidR="00CE618C" w:rsidRPr="00073B1C">
        <w:rPr>
          <w:rFonts w:asciiTheme="minorHAnsi" w:hAnsiTheme="minorHAnsi" w:cstheme="minorHAnsi"/>
          <w:color w:val="222222"/>
          <w:szCs w:val="22"/>
        </w:rPr>
        <w:t>,</w:t>
      </w:r>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še</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posebej</w:t>
      </w:r>
      <w:proofErr w:type="spellEnd"/>
      <w:r w:rsidRPr="00073B1C">
        <w:rPr>
          <w:rFonts w:asciiTheme="minorHAnsi" w:hAnsiTheme="minorHAnsi" w:cstheme="minorHAnsi"/>
          <w:color w:val="222222"/>
          <w:szCs w:val="22"/>
        </w:rPr>
        <w:t xml:space="preserve"> </w:t>
      </w:r>
      <w:proofErr w:type="spellStart"/>
      <w:r w:rsidRPr="00073B1C">
        <w:rPr>
          <w:rFonts w:asciiTheme="minorHAnsi" w:hAnsiTheme="minorHAnsi" w:cstheme="minorHAnsi"/>
          <w:color w:val="222222"/>
          <w:szCs w:val="22"/>
        </w:rPr>
        <w:t>otrok</w:t>
      </w:r>
      <w:proofErr w:type="spellEnd"/>
      <w:r w:rsidRPr="00073B1C">
        <w:rPr>
          <w:rFonts w:asciiTheme="minorHAnsi" w:hAnsiTheme="minorHAnsi" w:cstheme="minorHAnsi"/>
          <w:color w:val="222222"/>
          <w:szCs w:val="22"/>
        </w:rPr>
        <w:t xml:space="preserve"> in </w:t>
      </w:r>
      <w:proofErr w:type="spellStart"/>
      <w:r w:rsidRPr="00073B1C">
        <w:rPr>
          <w:rFonts w:asciiTheme="minorHAnsi" w:hAnsiTheme="minorHAnsi" w:cstheme="minorHAnsi"/>
          <w:color w:val="222222"/>
          <w:szCs w:val="22"/>
        </w:rPr>
        <w:t>mladine</w:t>
      </w:r>
      <w:proofErr w:type="spellEnd"/>
      <w:r w:rsidRPr="00073B1C">
        <w:rPr>
          <w:rFonts w:asciiTheme="minorHAnsi" w:hAnsiTheme="minorHAnsi" w:cstheme="minorHAnsi"/>
          <w:color w:val="222222"/>
          <w:szCs w:val="22"/>
        </w:rPr>
        <w:t xml:space="preserve">. </w:t>
      </w:r>
    </w:p>
    <w:p w:rsidR="00BE5064" w:rsidRPr="00073B1C" w:rsidRDefault="00073B1C" w:rsidP="00BE5064">
      <w:pPr>
        <w:rPr>
          <w:rFonts w:asciiTheme="minorHAnsi" w:hAnsiTheme="minorHAnsi" w:cstheme="minorHAnsi"/>
          <w:lang w:val="en-GB" w:eastAsia="en-US"/>
        </w:rPr>
      </w:pPr>
      <w:r w:rsidRPr="00073B1C">
        <w:rPr>
          <w:rFonts w:asciiTheme="minorHAnsi" w:hAnsiTheme="minorHAnsi" w:cstheme="minorHAnsi"/>
          <w:noProof/>
        </w:rPr>
        <w:drawing>
          <wp:anchor distT="0" distB="0" distL="114300" distR="114300" simplePos="0" relativeHeight="251658240" behindDoc="1" locked="0" layoutInCell="1" allowOverlap="1" wp14:anchorId="147C0471" wp14:editId="74C30F55">
            <wp:simplePos x="0" y="0"/>
            <wp:positionH relativeFrom="column">
              <wp:posOffset>4686935</wp:posOffset>
            </wp:positionH>
            <wp:positionV relativeFrom="paragraph">
              <wp:posOffset>177800</wp:posOffset>
            </wp:positionV>
            <wp:extent cx="1100455" cy="1242060"/>
            <wp:effectExtent l="0" t="0" r="4445" b="0"/>
            <wp:wrapTight wrapText="bothSides">
              <wp:wrapPolygon edited="0">
                <wp:start x="0" y="0"/>
                <wp:lineTo x="0" y="21202"/>
                <wp:lineTo x="21313" y="21202"/>
                <wp:lineTo x="21313" y="0"/>
                <wp:lineTo x="0" y="0"/>
              </wp:wrapPolygon>
            </wp:wrapTight>
            <wp:docPr id="6" name="Slika 6" descr="N:\Peter\3_40_dni_brez_alkohola\materiali\logo-40-dni.jpg"/>
            <wp:cNvGraphicFramePr/>
            <a:graphic xmlns:a="http://schemas.openxmlformats.org/drawingml/2006/main">
              <a:graphicData uri="http://schemas.openxmlformats.org/drawingml/2006/picture">
                <pic:pic xmlns:pic="http://schemas.openxmlformats.org/drawingml/2006/picture">
                  <pic:nvPicPr>
                    <pic:cNvPr id="1" name="Slika 1" descr="N:\Peter\3_40_dni_brez_alkohola\materiali\logo-40-dni.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0455" cy="1242060"/>
                    </a:xfrm>
                    <a:prstGeom prst="rect">
                      <a:avLst/>
                    </a:prstGeom>
                  </pic:spPr>
                </pic:pic>
              </a:graphicData>
            </a:graphic>
            <wp14:sizeRelH relativeFrom="page">
              <wp14:pctWidth>0</wp14:pctWidth>
            </wp14:sizeRelH>
            <wp14:sizeRelV relativeFrom="page">
              <wp14:pctHeight>0</wp14:pctHeight>
            </wp14:sizeRelV>
          </wp:anchor>
        </w:drawing>
      </w:r>
    </w:p>
    <w:p w:rsidR="00BE5064" w:rsidRPr="00073B1C" w:rsidRDefault="00BE5064" w:rsidP="00CE618C">
      <w:pPr>
        <w:pStyle w:val="Telobesedila"/>
        <w:spacing w:after="120"/>
        <w:rPr>
          <w:rFonts w:cstheme="minorHAnsi"/>
          <w:color w:val="222222"/>
        </w:rPr>
      </w:pPr>
      <w:r w:rsidRPr="00073B1C">
        <w:rPr>
          <w:rFonts w:cstheme="minorHAnsi"/>
          <w:color w:val="222222"/>
        </w:rPr>
        <w:t xml:space="preserve">Alkohol v prometu še vedno predstavlja enega ključnih in tudi najpogostejših dejavnikov tveganja za nastanek prometnih nesreč, predvsem tistih z najhujšimi posledicami. Kar tretjina umrlih v prometu je povezana z alkoholiziranostjo povzročitelja. Alkohol namreč pomembno zmanjšuje sposobnost zaznavanja, presoje ter ustreznega odzivanja v prometu. Velikokrat posamezniki podcenjujejo tveganje oz. precenjujejo lastne sposobnosti. Že pri nizkih koncentracijah alkohola v krvi pride do slabše ocene tveganja, zmanjšanega nadzora ravnanja in nerazsodnosti. Zato se zaradi vpliva alkohola že pri koncentraciji 0,5 promila verjetnost povzročitve prometne nesreče podvoji, pri 1,1 promila alkohola pa 8-krat poveča v primerjavi s treznim voznikom. </w:t>
      </w:r>
    </w:p>
    <w:p w:rsidR="00BE5064" w:rsidRPr="00073B1C" w:rsidRDefault="00BE5064" w:rsidP="00CE618C">
      <w:pPr>
        <w:spacing w:after="120"/>
        <w:ind w:right="-110"/>
        <w:jc w:val="both"/>
        <w:rPr>
          <w:rFonts w:asciiTheme="minorHAnsi" w:eastAsiaTheme="minorHAnsi" w:hAnsiTheme="minorHAnsi" w:cstheme="minorHAnsi"/>
          <w:color w:val="222222"/>
          <w:lang w:eastAsia="en-US"/>
        </w:rPr>
      </w:pPr>
      <w:r w:rsidRPr="00073B1C">
        <w:rPr>
          <w:rFonts w:asciiTheme="minorHAnsi" w:eastAsiaTheme="minorHAnsi" w:hAnsiTheme="minorHAnsi" w:cstheme="minorHAnsi"/>
          <w:color w:val="222222"/>
          <w:lang w:eastAsia="en-US"/>
        </w:rPr>
        <w:t>V letu 2021 se je zaradi alkoholiziranih povzročiteljev pripetilo 1.513 prometnih nesreč oz. 11 % več kot v letu 2020. Povečanje beležimo tudi pri številu prometnih nesreč s telesno poškodbo in smrtjo, in sicer za 16 %. Skupaj je v prometnih nesrečah, ki jih je povzročil alkoholiziran udeleženec, umrlo 37 (27) udeležencev oz. 37 % več kot v letu 2020. Delež alkoholiziranih povzročiteljev prometnih nesreč s smrtnim izidom je v letu 2021 znašala 33 % (37 % v letu 2020). V letu 2021 je bilo 111 hudo telesno poškodovanih udeležencev (-9 %), lažje telesno poškodovanih pa je bilo 615 udeležencev (+30 %).</w:t>
      </w:r>
    </w:p>
    <w:p w:rsidR="008441BA" w:rsidRPr="00073B1C" w:rsidRDefault="008441BA" w:rsidP="00CE618C">
      <w:pPr>
        <w:pStyle w:val="Telobesedila"/>
        <w:spacing w:after="120"/>
        <w:rPr>
          <w:rFonts w:cstheme="minorHAnsi"/>
          <w:color w:val="222222"/>
        </w:rPr>
      </w:pPr>
      <w:r w:rsidRPr="00073B1C">
        <w:rPr>
          <w:rFonts w:cstheme="minorHAnsi"/>
          <w:color w:val="222222"/>
        </w:rPr>
        <w:t>Povprečna stopnja alkoholiziranosti je v letu 2021 znašala 1,41 g alkohola/kg krvi, v smrtnih prometnih nesrečah pa je znašala 1,36 g/kg krvi.</w:t>
      </w:r>
    </w:p>
    <w:p w:rsidR="00BE5064" w:rsidRPr="00073B1C" w:rsidRDefault="00BE5064" w:rsidP="00CE618C">
      <w:pPr>
        <w:spacing w:after="120"/>
        <w:ind w:right="-108"/>
        <w:jc w:val="both"/>
        <w:rPr>
          <w:rFonts w:asciiTheme="minorHAnsi" w:eastAsiaTheme="minorHAnsi" w:hAnsiTheme="minorHAnsi" w:cstheme="minorHAnsi"/>
          <w:color w:val="222222"/>
          <w:lang w:eastAsia="en-US"/>
        </w:rPr>
      </w:pPr>
      <w:r w:rsidRPr="00073B1C">
        <w:rPr>
          <w:rFonts w:asciiTheme="minorHAnsi" w:eastAsiaTheme="minorHAnsi" w:hAnsiTheme="minorHAnsi" w:cstheme="minorHAnsi"/>
          <w:color w:val="222222"/>
          <w:lang w:eastAsia="en-US"/>
        </w:rPr>
        <w:t>Največ prometnih nesreč so povzročili udeleženci v starostni skupini med 25. in 34. letom starosti (314 prometnih nesreč v katerih je umrlo 7 udeležencev) ter v starostni skupina med 35. in 44. letom starosti (292 prometnih nesrečah v katerih so umrli 4 udeleženci). Največ prometnih nesreč s smrtnim izidom so prav tako povzročili v starostni skupini od 25 do 34 let ter v starostni skupini med 45 in 54 letom starosti – oboje po 7 prometnih nesreč v katerih je umrlo prav toliko udeležencev (skupaj 14 umrlih).</w:t>
      </w:r>
    </w:p>
    <w:p w:rsidR="00BE5064" w:rsidRPr="00073B1C" w:rsidRDefault="00BE5064" w:rsidP="00CE618C">
      <w:pPr>
        <w:shd w:val="clear" w:color="auto" w:fill="FFFFFF"/>
        <w:spacing w:after="120"/>
        <w:rPr>
          <w:rFonts w:asciiTheme="minorHAnsi" w:eastAsiaTheme="minorHAnsi" w:hAnsiTheme="minorHAnsi" w:cstheme="minorHAnsi"/>
          <w:color w:val="222222"/>
          <w:lang w:eastAsia="en-US"/>
        </w:rPr>
      </w:pPr>
      <w:r w:rsidRPr="00073B1C">
        <w:rPr>
          <w:rFonts w:asciiTheme="minorHAnsi" w:eastAsiaTheme="minorHAnsi" w:hAnsiTheme="minorHAnsi" w:cstheme="minorHAnsi"/>
          <w:color w:val="222222"/>
          <w:lang w:eastAsia="en-US"/>
        </w:rPr>
        <w:t xml:space="preserve">Kot je ob začetku akcije 40 dni brez alkohola povedal direktor AVP g. Jože Hribar: »Zloraba alkohola v prometu vsako leto botruje okrog 1.500 prometnim nesrečam, ki praviloma prinašajo težke poškodbe, invalidnost, smrt in zaznamujejo premnoge družine. Zelo zaskrbljujoče je, da več kot tretjina voznikov, ki povzročijo smrtno prometno nesrečo, vozi pod vplivom alkohola. A kot vedno </w:t>
      </w:r>
      <w:r w:rsidRPr="00073B1C">
        <w:rPr>
          <w:rFonts w:asciiTheme="minorHAnsi" w:eastAsiaTheme="minorHAnsi" w:hAnsiTheme="minorHAnsi" w:cstheme="minorHAnsi"/>
          <w:color w:val="222222"/>
          <w:lang w:eastAsia="en-US"/>
        </w:rPr>
        <w:lastRenderedPageBreak/>
        <w:t xml:space="preserve">znova poudarjam, alkohol ni »kriv« za prometno nesrečo. Odgovoren je človek, ki se alkoholiziran usede za volan motornega vozila, krmilo motorja ali kolesa in nesrečo povzroči.« </w:t>
      </w:r>
    </w:p>
    <w:p w:rsidR="00BE5064" w:rsidRPr="00073B1C" w:rsidRDefault="00BE5064" w:rsidP="00CE618C">
      <w:pPr>
        <w:pStyle w:val="Telobesedila"/>
        <w:spacing w:after="120"/>
        <w:rPr>
          <w:rFonts w:cstheme="minorHAnsi"/>
          <w:color w:val="222222"/>
        </w:rPr>
      </w:pPr>
    </w:p>
    <w:p w:rsidR="00BE5064" w:rsidRPr="00073B1C" w:rsidRDefault="00BE5064" w:rsidP="00CE618C">
      <w:pPr>
        <w:pStyle w:val="Naslov2"/>
        <w:spacing w:after="120"/>
        <w:rPr>
          <w:rFonts w:asciiTheme="minorHAnsi" w:eastAsiaTheme="minorHAnsi" w:hAnsiTheme="minorHAnsi" w:cstheme="minorHAnsi"/>
          <w:b/>
          <w:color w:val="222222"/>
          <w:sz w:val="22"/>
          <w:szCs w:val="22"/>
          <w:lang w:eastAsia="en-US"/>
        </w:rPr>
      </w:pPr>
      <w:r w:rsidRPr="00073B1C">
        <w:rPr>
          <w:rFonts w:asciiTheme="minorHAnsi" w:eastAsiaTheme="minorHAnsi" w:hAnsiTheme="minorHAnsi" w:cstheme="minorHAnsi"/>
          <w:b/>
          <w:color w:val="222222"/>
          <w:sz w:val="22"/>
          <w:szCs w:val="22"/>
          <w:lang w:eastAsia="en-US"/>
        </w:rPr>
        <w:t>Pridružite se akciji 40 dni brez alkohola!</w:t>
      </w:r>
    </w:p>
    <w:p w:rsidR="00BE5064" w:rsidRPr="00073B1C" w:rsidRDefault="00BE5064" w:rsidP="00CE618C">
      <w:pPr>
        <w:pStyle w:val="Telobesedila"/>
        <w:spacing w:after="120"/>
        <w:rPr>
          <w:rFonts w:cstheme="minorHAnsi"/>
          <w:color w:val="222222"/>
        </w:rPr>
      </w:pPr>
      <w:r w:rsidRPr="00073B1C">
        <w:rPr>
          <w:rFonts w:cstheme="minorHAnsi"/>
          <w:color w:val="222222"/>
        </w:rPr>
        <w:t>Alkoholizirani udeleženci v prometu ne ogrožajo le sebe, ampak tudi vse ostale udeležence, naše otroke, partnerje, sodelavce in prijatelje. Zato vsaka premišljena poteza vodi k odgovorni udeležbi v prometu. Pridružite se akciji 40 dni brez alkohola! Naj tudi vaša odločitev prispeva k odgovorni udeležbi v prometu, brez vpliva alkohola in drugih prepovedanih substanc. Nikar se ne podajte v promet, če ste pred tem uživali alkohol ali druge psihoaktivne snovi, oziroma si zagotovite varen prevoz domov. K varni in odgovorni udeležbi v prometu pozivamo tudi kolesarje in pešce! Vse to so priporočila, ki jih res ni težko spoštovati, če se le odločimo. Zato bodimo odgovorni, ne le naslednjih 40 dni, ampak prav vse leto!</w:t>
      </w:r>
    </w:p>
    <w:p w:rsidR="008441BA" w:rsidRPr="00073B1C" w:rsidRDefault="008441BA" w:rsidP="00CE618C">
      <w:pPr>
        <w:pStyle w:val="Telobesedila"/>
        <w:spacing w:after="120"/>
        <w:rPr>
          <w:rFonts w:cstheme="minorHAnsi"/>
          <w:color w:val="222222"/>
        </w:rPr>
      </w:pPr>
    </w:p>
    <w:tbl>
      <w:tblPr>
        <w:tblW w:w="9854" w:type="dxa"/>
        <w:tblLayout w:type="fixed"/>
        <w:tblLook w:val="0000" w:firstRow="0" w:lastRow="0" w:firstColumn="0" w:lastColumn="0" w:noHBand="0" w:noVBand="0"/>
      </w:tblPr>
      <w:tblGrid>
        <w:gridCol w:w="9854"/>
      </w:tblGrid>
      <w:tr w:rsidR="00F55F38" w:rsidRPr="00073B1C" w:rsidTr="00137525">
        <w:tc>
          <w:tcPr>
            <w:tcW w:w="9854" w:type="dxa"/>
          </w:tcPr>
          <w:p w:rsidR="008441BA" w:rsidRPr="00073B1C" w:rsidRDefault="008441BA" w:rsidP="00CE618C">
            <w:pPr>
              <w:autoSpaceDE w:val="0"/>
              <w:autoSpaceDN w:val="0"/>
              <w:adjustRightInd w:val="0"/>
              <w:spacing w:after="0" w:line="240" w:lineRule="auto"/>
              <w:rPr>
                <w:rFonts w:asciiTheme="minorHAnsi" w:hAnsiTheme="minorHAnsi" w:cstheme="minorHAnsi"/>
                <w:color w:val="000000"/>
                <w:sz w:val="20"/>
                <w:szCs w:val="20"/>
              </w:rPr>
            </w:pPr>
            <w:r w:rsidRPr="00073B1C">
              <w:rPr>
                <w:rFonts w:asciiTheme="minorHAnsi" w:hAnsiTheme="minorHAnsi" w:cstheme="minorHAnsi"/>
                <w:color w:val="000000"/>
                <w:sz w:val="20"/>
                <w:szCs w:val="20"/>
              </w:rPr>
              <w:t xml:space="preserve">Več informacij: </w:t>
            </w:r>
          </w:p>
          <w:p w:rsidR="008441BA" w:rsidRPr="00073B1C" w:rsidRDefault="008441BA" w:rsidP="00CE618C">
            <w:pPr>
              <w:autoSpaceDE w:val="0"/>
              <w:autoSpaceDN w:val="0"/>
              <w:adjustRightInd w:val="0"/>
              <w:spacing w:after="0" w:line="240" w:lineRule="auto"/>
              <w:rPr>
                <w:rFonts w:asciiTheme="minorHAnsi" w:hAnsiTheme="minorHAnsi" w:cstheme="minorHAnsi"/>
                <w:color w:val="000000"/>
                <w:sz w:val="20"/>
                <w:szCs w:val="20"/>
              </w:rPr>
            </w:pPr>
            <w:r w:rsidRPr="00073B1C">
              <w:rPr>
                <w:rFonts w:asciiTheme="minorHAnsi" w:hAnsiTheme="minorHAnsi" w:cstheme="minorHAnsi"/>
                <w:color w:val="000000"/>
                <w:sz w:val="20"/>
                <w:szCs w:val="20"/>
              </w:rPr>
              <w:t xml:space="preserve">Javna agencija RS za varnost prometa, </w:t>
            </w:r>
            <w:hyperlink r:id="rId9" w:history="1">
              <w:r w:rsidRPr="00073B1C">
                <w:rPr>
                  <w:rStyle w:val="Hiperpovezava"/>
                  <w:rFonts w:asciiTheme="minorHAnsi" w:hAnsiTheme="minorHAnsi" w:cstheme="minorHAnsi"/>
                  <w:sz w:val="20"/>
                  <w:szCs w:val="20"/>
                </w:rPr>
                <w:t>pr@avp-rs.si</w:t>
              </w:r>
            </w:hyperlink>
            <w:r w:rsidRPr="00073B1C">
              <w:rPr>
                <w:rFonts w:asciiTheme="minorHAnsi" w:hAnsiTheme="minorHAnsi" w:cstheme="minorHAnsi"/>
                <w:color w:val="000000"/>
                <w:sz w:val="20"/>
                <w:szCs w:val="20"/>
              </w:rPr>
              <w:t xml:space="preserve"> </w:t>
            </w:r>
          </w:p>
          <w:p w:rsidR="00CE618C" w:rsidRPr="00073B1C" w:rsidRDefault="00CE618C" w:rsidP="00CE618C">
            <w:pPr>
              <w:autoSpaceDE w:val="0"/>
              <w:autoSpaceDN w:val="0"/>
              <w:adjustRightInd w:val="0"/>
              <w:spacing w:after="0" w:line="240" w:lineRule="auto"/>
              <w:rPr>
                <w:rFonts w:asciiTheme="minorHAnsi" w:hAnsiTheme="minorHAnsi" w:cstheme="minorHAnsi"/>
                <w:color w:val="000000"/>
                <w:sz w:val="20"/>
                <w:szCs w:val="20"/>
              </w:rPr>
            </w:pPr>
            <w:bookmarkStart w:id="0" w:name="_GoBack"/>
            <w:bookmarkEnd w:id="0"/>
          </w:p>
          <w:p w:rsidR="00CE618C" w:rsidRPr="00073B1C" w:rsidRDefault="00CE618C" w:rsidP="00CE618C">
            <w:pPr>
              <w:autoSpaceDE w:val="0"/>
              <w:autoSpaceDN w:val="0"/>
              <w:adjustRightInd w:val="0"/>
              <w:spacing w:after="0" w:line="240" w:lineRule="auto"/>
              <w:rPr>
                <w:rFonts w:asciiTheme="minorHAnsi" w:hAnsiTheme="minorHAnsi" w:cstheme="minorHAnsi"/>
                <w:color w:val="000000"/>
                <w:sz w:val="20"/>
                <w:szCs w:val="20"/>
              </w:rPr>
            </w:pPr>
          </w:p>
          <w:tbl>
            <w:tblPr>
              <w:tblW w:w="9889" w:type="dxa"/>
              <w:tblLayout w:type="fixed"/>
              <w:tblLook w:val="0000" w:firstRow="0" w:lastRow="0" w:firstColumn="0" w:lastColumn="0" w:noHBand="0" w:noVBand="0"/>
            </w:tblPr>
            <w:tblGrid>
              <w:gridCol w:w="9889"/>
            </w:tblGrid>
            <w:tr w:rsidR="00CE618C" w:rsidRPr="00073B1C" w:rsidTr="00A85289">
              <w:tc>
                <w:tcPr>
                  <w:tcW w:w="9889" w:type="dxa"/>
                </w:tcPr>
                <w:p w:rsidR="00CE618C" w:rsidRPr="00073B1C" w:rsidRDefault="00CE618C" w:rsidP="00CE618C">
                  <w:pPr>
                    <w:pStyle w:val="Noga"/>
                    <w:spacing w:after="0"/>
                    <w:rPr>
                      <w:rFonts w:asciiTheme="minorHAnsi" w:hAnsiTheme="minorHAnsi" w:cstheme="minorHAnsi"/>
                    </w:rPr>
                  </w:pPr>
                  <w:r w:rsidRPr="00073B1C">
                    <w:rPr>
                      <w:rFonts w:asciiTheme="minorHAnsi" w:hAnsiTheme="minorHAnsi" w:cstheme="minorHAnsi"/>
                    </w:rPr>
                    <w:t>Številka:  37172-</w:t>
                  </w:r>
                  <w:r w:rsidR="00EF3F32" w:rsidRPr="00073B1C">
                    <w:rPr>
                      <w:rFonts w:asciiTheme="minorHAnsi" w:hAnsiTheme="minorHAnsi" w:cstheme="minorHAnsi"/>
                    </w:rPr>
                    <w:t>1/2022/8</w:t>
                  </w:r>
                </w:p>
              </w:tc>
            </w:tr>
            <w:tr w:rsidR="00CE618C" w:rsidRPr="00073B1C" w:rsidTr="00A85289">
              <w:tc>
                <w:tcPr>
                  <w:tcW w:w="9889" w:type="dxa"/>
                </w:tcPr>
                <w:p w:rsidR="00CE618C" w:rsidRPr="00073B1C" w:rsidRDefault="00CE618C" w:rsidP="00CE618C">
                  <w:pPr>
                    <w:pStyle w:val="Noga"/>
                    <w:spacing w:after="0"/>
                    <w:rPr>
                      <w:rFonts w:asciiTheme="minorHAnsi" w:hAnsiTheme="minorHAnsi" w:cstheme="minorHAnsi"/>
                    </w:rPr>
                  </w:pPr>
                  <w:r w:rsidRPr="00073B1C">
                    <w:rPr>
                      <w:rFonts w:asciiTheme="minorHAnsi" w:hAnsiTheme="minorHAnsi" w:cstheme="minorHAnsi"/>
                    </w:rPr>
                    <w:t>Datum: 2.3.2022</w:t>
                  </w:r>
                </w:p>
              </w:tc>
            </w:tr>
          </w:tbl>
          <w:p w:rsidR="00CE618C" w:rsidRPr="00073B1C" w:rsidRDefault="00CE618C" w:rsidP="00CE618C">
            <w:pPr>
              <w:spacing w:after="0"/>
              <w:rPr>
                <w:rFonts w:asciiTheme="minorHAnsi" w:hAnsiTheme="minorHAnsi" w:cstheme="minorHAnsi"/>
              </w:rPr>
            </w:pPr>
          </w:p>
          <w:p w:rsidR="00CE618C" w:rsidRPr="00073B1C" w:rsidRDefault="00CE618C" w:rsidP="00CE618C">
            <w:pPr>
              <w:autoSpaceDE w:val="0"/>
              <w:autoSpaceDN w:val="0"/>
              <w:adjustRightInd w:val="0"/>
              <w:spacing w:after="0" w:line="240" w:lineRule="auto"/>
              <w:rPr>
                <w:rFonts w:asciiTheme="minorHAnsi" w:hAnsiTheme="minorHAnsi" w:cstheme="minorHAnsi"/>
                <w:color w:val="000000"/>
                <w:sz w:val="20"/>
                <w:szCs w:val="20"/>
              </w:rPr>
            </w:pPr>
          </w:p>
        </w:tc>
      </w:tr>
      <w:tr w:rsidR="00F55F38" w:rsidRPr="00073B1C" w:rsidTr="00137525">
        <w:tc>
          <w:tcPr>
            <w:tcW w:w="9854" w:type="dxa"/>
          </w:tcPr>
          <w:p w:rsidR="00F55F38" w:rsidRPr="00073B1C" w:rsidRDefault="00F55F38" w:rsidP="00211A7E">
            <w:pPr>
              <w:pStyle w:val="Noga"/>
              <w:spacing w:after="0"/>
              <w:ind w:firstLine="6480"/>
              <w:rPr>
                <w:rFonts w:asciiTheme="minorHAnsi" w:hAnsiTheme="minorHAnsi" w:cstheme="minorHAnsi"/>
              </w:rPr>
            </w:pPr>
          </w:p>
        </w:tc>
      </w:tr>
    </w:tbl>
    <w:p w:rsidR="009724A7" w:rsidRPr="00073B1C" w:rsidRDefault="009724A7">
      <w:pPr>
        <w:rPr>
          <w:rFonts w:asciiTheme="minorHAnsi" w:hAnsiTheme="minorHAnsi" w:cstheme="minorHAnsi"/>
        </w:rPr>
      </w:pPr>
    </w:p>
    <w:sectPr w:rsidR="009724A7" w:rsidRPr="00073B1C" w:rsidSect="00CE618C">
      <w:headerReference w:type="even" r:id="rId10"/>
      <w:headerReference w:type="default" r:id="rId11"/>
      <w:footerReference w:type="even" r:id="rId12"/>
      <w:footerReference w:type="default" r:id="rId13"/>
      <w:headerReference w:type="first" r:id="rId14"/>
      <w:footerReference w:type="first" r:id="rId15"/>
      <w:pgSz w:w="11906" w:h="16838" w:code="9"/>
      <w:pgMar w:top="1702"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5DF" w:rsidRDefault="002465DF">
      <w:r>
        <w:separator/>
      </w:r>
    </w:p>
  </w:endnote>
  <w:endnote w:type="continuationSeparator" w:id="0">
    <w:p w:rsidR="002465DF" w:rsidRDefault="0024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5A" w:rsidRDefault="000D185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5A" w:rsidRDefault="000D185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5A" w:rsidRDefault="000D185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5DF" w:rsidRDefault="002465DF">
      <w:r>
        <w:separator/>
      </w:r>
    </w:p>
  </w:footnote>
  <w:footnote w:type="continuationSeparator" w:id="0">
    <w:p w:rsidR="002465DF" w:rsidRDefault="00246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5A" w:rsidRDefault="000D185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5A" w:rsidRDefault="000D185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D59" w:rsidRDefault="0095739D">
    <w:pPr>
      <w:pStyle w:val="Glava"/>
    </w:pPr>
    <w:r>
      <w:rPr>
        <w:noProof/>
      </w:rPr>
      <mc:AlternateContent>
        <mc:Choice Requires="wps">
          <w:drawing>
            <wp:anchor distT="0" distB="0" distL="114300" distR="114300" simplePos="0" relativeHeight="251657216" behindDoc="1" locked="0" layoutInCell="1" allowOverlap="1">
              <wp:simplePos x="0" y="0"/>
              <wp:positionH relativeFrom="column">
                <wp:posOffset>635000</wp:posOffset>
              </wp:positionH>
              <wp:positionV relativeFrom="paragraph">
                <wp:posOffset>759460</wp:posOffset>
              </wp:positionV>
              <wp:extent cx="2171700" cy="361950"/>
              <wp:effectExtent l="0" t="0" r="317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412" w:rsidRPr="00DD7A7F" w:rsidRDefault="005B5412" w:rsidP="009724A7">
                          <w:pPr>
                            <w:rPr>
                              <w:rFonts w:ascii="Arial" w:hAnsi="Arial" w:cs="Arial"/>
                              <w:color w:val="646B73"/>
                              <w:sz w:val="18"/>
                              <w:szCs w:val="18"/>
                            </w:rPr>
                          </w:pPr>
                          <w:r>
                            <w:rPr>
                              <w:rFonts w:ascii="Arial" w:hAnsi="Arial" w:cs="Arial"/>
                              <w:color w:val="646B73"/>
                              <w:sz w:val="18"/>
                              <w:szCs w:val="18"/>
                            </w:rPr>
                            <w:t>S</w:t>
                          </w:r>
                          <w:r w:rsidR="00CB59C3">
                            <w:rPr>
                              <w:rFonts w:ascii="Arial" w:hAnsi="Arial" w:cs="Arial"/>
                              <w:color w:val="646B73"/>
                              <w:sz w:val="18"/>
                              <w:szCs w:val="18"/>
                            </w:rPr>
                            <w:t>e</w:t>
                          </w:r>
                          <w:r w:rsidR="00A14DB8">
                            <w:rPr>
                              <w:rFonts w:ascii="Arial" w:hAnsi="Arial" w:cs="Arial"/>
                              <w:color w:val="646B73"/>
                              <w:sz w:val="18"/>
                              <w:szCs w:val="18"/>
                            </w:rPr>
                            <w:t>k</w:t>
                          </w:r>
                          <w:r w:rsidR="00CB59C3">
                            <w:rPr>
                              <w:rFonts w:ascii="Arial" w:hAnsi="Arial" w:cs="Arial"/>
                              <w:color w:val="646B73"/>
                              <w:sz w:val="18"/>
                              <w:szCs w:val="18"/>
                            </w:rPr>
                            <w:t>t</w:t>
                          </w:r>
                          <w:r w:rsidR="00A14DB8">
                            <w:rPr>
                              <w:rFonts w:ascii="Arial" w:hAnsi="Arial" w:cs="Arial"/>
                              <w:color w:val="646B73"/>
                              <w:sz w:val="18"/>
                              <w:szCs w:val="18"/>
                            </w:rPr>
                            <w:t>or</w:t>
                          </w:r>
                          <w:r>
                            <w:rPr>
                              <w:rFonts w:ascii="Arial" w:hAnsi="Arial" w:cs="Arial"/>
                              <w:color w:val="646B73"/>
                              <w:sz w:val="18"/>
                              <w:szCs w:val="18"/>
                            </w:rPr>
                            <w:t xml:space="preserve"> za preventivo in vzgojo v cestnem prometu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50pt;margin-top:59.8pt;width:17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zG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" stroked="f">
              <v:textbox>
                <w:txbxContent>
                  <w:p w:rsidR="005B5412" w:rsidRPr="00DD7A7F" w:rsidRDefault="005B5412" w:rsidP="009724A7">
                    <w:pPr>
                      <w:rPr>
                        <w:rFonts w:ascii="Arial" w:hAnsi="Arial" w:cs="Arial"/>
                        <w:color w:val="646B73"/>
                        <w:sz w:val="18"/>
                        <w:szCs w:val="18"/>
                      </w:rPr>
                    </w:pPr>
                    <w:r>
                      <w:rPr>
                        <w:rFonts w:ascii="Arial" w:hAnsi="Arial" w:cs="Arial"/>
                        <w:color w:val="646B73"/>
                        <w:sz w:val="18"/>
                        <w:szCs w:val="18"/>
                      </w:rPr>
                      <w:t>S</w:t>
                    </w:r>
                    <w:r w:rsidR="00CB59C3">
                      <w:rPr>
                        <w:rFonts w:ascii="Arial" w:hAnsi="Arial" w:cs="Arial"/>
                        <w:color w:val="646B73"/>
                        <w:sz w:val="18"/>
                        <w:szCs w:val="18"/>
                      </w:rPr>
                      <w:t>e</w:t>
                    </w:r>
                    <w:r w:rsidR="00A14DB8">
                      <w:rPr>
                        <w:rFonts w:ascii="Arial" w:hAnsi="Arial" w:cs="Arial"/>
                        <w:color w:val="646B73"/>
                        <w:sz w:val="18"/>
                        <w:szCs w:val="18"/>
                      </w:rPr>
                      <w:t>k</w:t>
                    </w:r>
                    <w:r w:rsidR="00CB59C3">
                      <w:rPr>
                        <w:rFonts w:ascii="Arial" w:hAnsi="Arial" w:cs="Arial"/>
                        <w:color w:val="646B73"/>
                        <w:sz w:val="18"/>
                        <w:szCs w:val="18"/>
                      </w:rPr>
                      <w:t>t</w:t>
                    </w:r>
                    <w:r w:rsidR="00A14DB8">
                      <w:rPr>
                        <w:rFonts w:ascii="Arial" w:hAnsi="Arial" w:cs="Arial"/>
                        <w:color w:val="646B73"/>
                        <w:sz w:val="18"/>
                        <w:szCs w:val="18"/>
                      </w:rPr>
                      <w:t>or</w:t>
                    </w:r>
                    <w:r>
                      <w:rPr>
                        <w:rFonts w:ascii="Arial" w:hAnsi="Arial" w:cs="Arial"/>
                        <w:color w:val="646B73"/>
                        <w:sz w:val="18"/>
                        <w:szCs w:val="18"/>
                      </w:rPr>
                      <w:t xml:space="preserve"> za preventivo in vzgojo v cestnem prometu</w:t>
                    </w: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704850</wp:posOffset>
          </wp:positionH>
          <wp:positionV relativeFrom="paragraph">
            <wp:posOffset>292735</wp:posOffset>
          </wp:positionV>
          <wp:extent cx="2057400" cy="498475"/>
          <wp:effectExtent l="0" t="0" r="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-31750</wp:posOffset>
          </wp:positionH>
          <wp:positionV relativeFrom="paragraph">
            <wp:posOffset>224155</wp:posOffset>
          </wp:positionV>
          <wp:extent cx="685800" cy="668655"/>
          <wp:effectExtent l="0" t="0" r="0" b="0"/>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4343400</wp:posOffset>
              </wp:positionH>
              <wp:positionV relativeFrom="paragraph">
                <wp:posOffset>92710</wp:posOffset>
              </wp:positionV>
              <wp:extent cx="1600200" cy="103060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3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A7" w:rsidRPr="00DD7A7F" w:rsidRDefault="009724A7" w:rsidP="000D185A">
                          <w:pPr>
                            <w:spacing w:after="0" w:line="288" w:lineRule="auto"/>
                            <w:rPr>
                              <w:rFonts w:ascii="Arial" w:hAnsi="Arial" w:cs="Arial"/>
                              <w:color w:val="646B73"/>
                              <w:sz w:val="18"/>
                              <w:szCs w:val="18"/>
                            </w:rPr>
                          </w:pPr>
                          <w:r w:rsidRPr="00DD7A7F">
                            <w:rPr>
                              <w:rFonts w:ascii="Arial" w:hAnsi="Arial" w:cs="Arial"/>
                              <w:color w:val="646B73"/>
                              <w:sz w:val="18"/>
                              <w:szCs w:val="18"/>
                            </w:rPr>
                            <w:t>Kotnikova 19a</w:t>
                          </w:r>
                        </w:p>
                        <w:p w:rsidR="009724A7" w:rsidRPr="00DD7A7F" w:rsidRDefault="009724A7" w:rsidP="000D185A">
                          <w:pPr>
                            <w:spacing w:after="0" w:line="288" w:lineRule="auto"/>
                            <w:rPr>
                              <w:rFonts w:ascii="Arial" w:hAnsi="Arial" w:cs="Arial"/>
                              <w:color w:val="646B73"/>
                              <w:sz w:val="18"/>
                              <w:szCs w:val="18"/>
                            </w:rPr>
                          </w:pPr>
                          <w:r w:rsidRPr="00DD7A7F">
                            <w:rPr>
                              <w:rFonts w:ascii="Arial" w:hAnsi="Arial" w:cs="Arial"/>
                              <w:color w:val="646B73"/>
                              <w:sz w:val="18"/>
                              <w:szCs w:val="18"/>
                            </w:rPr>
                            <w:t>1000 Ljubljana</w:t>
                          </w:r>
                        </w:p>
                        <w:p w:rsidR="009724A7" w:rsidRPr="00DD7A7F" w:rsidRDefault="009724A7" w:rsidP="000D185A">
                          <w:pPr>
                            <w:spacing w:after="0" w:line="288" w:lineRule="auto"/>
                            <w:rPr>
                              <w:rFonts w:ascii="Arial" w:hAnsi="Arial" w:cs="Arial"/>
                              <w:color w:val="646B73"/>
                              <w:sz w:val="18"/>
                              <w:szCs w:val="18"/>
                            </w:rPr>
                          </w:pPr>
                          <w:r w:rsidRPr="00DD7A7F">
                            <w:rPr>
                              <w:rFonts w:ascii="Arial" w:hAnsi="Arial" w:cs="Arial"/>
                              <w:color w:val="646B73"/>
                              <w:sz w:val="18"/>
                              <w:szCs w:val="18"/>
                            </w:rPr>
                            <w:t>Slovenija</w:t>
                          </w:r>
                        </w:p>
                        <w:p w:rsidR="009724A7" w:rsidRDefault="005B5412" w:rsidP="000D185A">
                          <w:pPr>
                            <w:spacing w:after="0" w:line="288" w:lineRule="auto"/>
                            <w:ind w:right="-110"/>
                            <w:rPr>
                              <w:rFonts w:ascii="Arial" w:hAnsi="Arial" w:cs="Arial"/>
                              <w:color w:val="646B73"/>
                              <w:sz w:val="18"/>
                              <w:szCs w:val="18"/>
                            </w:rPr>
                          </w:pPr>
                          <w:r>
                            <w:rPr>
                              <w:rFonts w:ascii="Arial" w:hAnsi="Arial" w:cs="Arial"/>
                              <w:color w:val="646B73"/>
                              <w:sz w:val="18"/>
                              <w:szCs w:val="18"/>
                            </w:rPr>
                            <w:t xml:space="preserve">telefon:   01 </w:t>
                          </w:r>
                          <w:r w:rsidR="006030C0">
                            <w:rPr>
                              <w:rFonts w:ascii="Arial" w:hAnsi="Arial" w:cs="Arial"/>
                              <w:color w:val="646B73"/>
                              <w:sz w:val="18"/>
                              <w:szCs w:val="18"/>
                            </w:rPr>
                            <w:t>478</w:t>
                          </w:r>
                          <w:r>
                            <w:rPr>
                              <w:rFonts w:ascii="Arial" w:hAnsi="Arial" w:cs="Arial"/>
                              <w:color w:val="646B73"/>
                              <w:sz w:val="18"/>
                              <w:szCs w:val="18"/>
                            </w:rPr>
                            <w:t xml:space="preserve"> 8</w:t>
                          </w:r>
                          <w:r w:rsidR="00CB59C3">
                            <w:rPr>
                              <w:rFonts w:ascii="Arial" w:hAnsi="Arial" w:cs="Arial"/>
                              <w:color w:val="646B73"/>
                              <w:sz w:val="18"/>
                              <w:szCs w:val="18"/>
                            </w:rPr>
                            <w:t>9</w:t>
                          </w:r>
                          <w:r w:rsidR="009724A7">
                            <w:rPr>
                              <w:rFonts w:ascii="Arial" w:hAnsi="Arial" w:cs="Arial"/>
                              <w:color w:val="646B73"/>
                              <w:sz w:val="18"/>
                              <w:szCs w:val="18"/>
                            </w:rPr>
                            <w:t xml:space="preserve"> </w:t>
                          </w:r>
                          <w:r w:rsidR="00CB59C3">
                            <w:rPr>
                              <w:rFonts w:ascii="Arial" w:hAnsi="Arial" w:cs="Arial"/>
                              <w:color w:val="646B73"/>
                              <w:sz w:val="18"/>
                              <w:szCs w:val="18"/>
                            </w:rPr>
                            <w:t>50</w:t>
                          </w:r>
                        </w:p>
                        <w:p w:rsidR="00935CFF" w:rsidRPr="00DD7A7F" w:rsidRDefault="00935CFF" w:rsidP="000D185A">
                          <w:pPr>
                            <w:spacing w:after="0" w:line="288" w:lineRule="auto"/>
                            <w:ind w:right="-110"/>
                            <w:rPr>
                              <w:rFonts w:ascii="Arial" w:hAnsi="Arial" w:cs="Arial"/>
                              <w:color w:val="646B73"/>
                              <w:sz w:val="18"/>
                              <w:szCs w:val="18"/>
                            </w:rPr>
                          </w:pPr>
                          <w:r>
                            <w:rPr>
                              <w:rFonts w:ascii="Arial" w:hAnsi="Arial" w:cs="Arial"/>
                              <w:color w:val="646B73"/>
                              <w:sz w:val="18"/>
                              <w:szCs w:val="18"/>
                            </w:rPr>
                            <w:t>gp.avp@avp-rs.si</w:t>
                          </w:r>
                        </w:p>
                        <w:p w:rsidR="009724A7" w:rsidRPr="00DD7A7F" w:rsidRDefault="009724A7" w:rsidP="000D185A">
                          <w:pPr>
                            <w:spacing w:line="288" w:lineRule="auto"/>
                            <w:rPr>
                              <w:rFonts w:ascii="Arial" w:hAnsi="Arial" w:cs="Arial"/>
                              <w:color w:val="646B73"/>
                              <w:sz w:val="18"/>
                              <w:szCs w:val="18"/>
                            </w:rPr>
                          </w:pPr>
                          <w:r w:rsidRPr="00DD7A7F">
                            <w:rPr>
                              <w:rFonts w:ascii="Arial" w:hAnsi="Arial" w:cs="Arial"/>
                              <w:color w:val="646B73"/>
                              <w:sz w:val="18"/>
                              <w:szCs w:val="18"/>
                            </w:rPr>
                            <w:t>http://www.avp-rs.si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margin-left:342pt;margin-top:7.3pt;width:126pt;height:8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" filled="f" stroked="f">
              <v:textbox>
                <w:txbxContent>
                  <w:p w:rsidR="009724A7" w:rsidRPr="00DD7A7F" w:rsidRDefault="009724A7" w:rsidP="000D185A">
                    <w:pPr>
                      <w:spacing w:after="0" w:line="288" w:lineRule="auto"/>
                      <w:rPr>
                        <w:rFonts w:ascii="Arial" w:hAnsi="Arial" w:cs="Arial"/>
                        <w:color w:val="646B73"/>
                        <w:sz w:val="18"/>
                        <w:szCs w:val="18"/>
                      </w:rPr>
                    </w:pPr>
                    <w:r w:rsidRPr="00DD7A7F">
                      <w:rPr>
                        <w:rFonts w:ascii="Arial" w:hAnsi="Arial" w:cs="Arial"/>
                        <w:color w:val="646B73"/>
                        <w:sz w:val="18"/>
                        <w:szCs w:val="18"/>
                      </w:rPr>
                      <w:t>Kotnikova 19a</w:t>
                    </w:r>
                  </w:p>
                  <w:p w:rsidR="009724A7" w:rsidRPr="00DD7A7F" w:rsidRDefault="009724A7" w:rsidP="000D185A">
                    <w:pPr>
                      <w:spacing w:after="0" w:line="288" w:lineRule="auto"/>
                      <w:rPr>
                        <w:rFonts w:ascii="Arial" w:hAnsi="Arial" w:cs="Arial"/>
                        <w:color w:val="646B73"/>
                        <w:sz w:val="18"/>
                        <w:szCs w:val="18"/>
                      </w:rPr>
                    </w:pPr>
                    <w:r w:rsidRPr="00DD7A7F">
                      <w:rPr>
                        <w:rFonts w:ascii="Arial" w:hAnsi="Arial" w:cs="Arial"/>
                        <w:color w:val="646B73"/>
                        <w:sz w:val="18"/>
                        <w:szCs w:val="18"/>
                      </w:rPr>
                      <w:t>1000 Ljubljana</w:t>
                    </w:r>
                  </w:p>
                  <w:p w:rsidR="009724A7" w:rsidRPr="00DD7A7F" w:rsidRDefault="009724A7" w:rsidP="000D185A">
                    <w:pPr>
                      <w:spacing w:after="0" w:line="288" w:lineRule="auto"/>
                      <w:rPr>
                        <w:rFonts w:ascii="Arial" w:hAnsi="Arial" w:cs="Arial"/>
                        <w:color w:val="646B73"/>
                        <w:sz w:val="18"/>
                        <w:szCs w:val="18"/>
                      </w:rPr>
                    </w:pPr>
                    <w:r w:rsidRPr="00DD7A7F">
                      <w:rPr>
                        <w:rFonts w:ascii="Arial" w:hAnsi="Arial" w:cs="Arial"/>
                        <w:color w:val="646B73"/>
                        <w:sz w:val="18"/>
                        <w:szCs w:val="18"/>
                      </w:rPr>
                      <w:t>Slovenija</w:t>
                    </w:r>
                  </w:p>
                  <w:p w:rsidR="009724A7" w:rsidRDefault="005B5412" w:rsidP="000D185A">
                    <w:pPr>
                      <w:spacing w:after="0" w:line="288" w:lineRule="auto"/>
                      <w:ind w:right="-110"/>
                      <w:rPr>
                        <w:rFonts w:ascii="Arial" w:hAnsi="Arial" w:cs="Arial"/>
                        <w:color w:val="646B73"/>
                        <w:sz w:val="18"/>
                        <w:szCs w:val="18"/>
                      </w:rPr>
                    </w:pPr>
                    <w:r>
                      <w:rPr>
                        <w:rFonts w:ascii="Arial" w:hAnsi="Arial" w:cs="Arial"/>
                        <w:color w:val="646B73"/>
                        <w:sz w:val="18"/>
                        <w:szCs w:val="18"/>
                      </w:rPr>
                      <w:t xml:space="preserve">telefon:   01 </w:t>
                    </w:r>
                    <w:r w:rsidR="006030C0">
                      <w:rPr>
                        <w:rFonts w:ascii="Arial" w:hAnsi="Arial" w:cs="Arial"/>
                        <w:color w:val="646B73"/>
                        <w:sz w:val="18"/>
                        <w:szCs w:val="18"/>
                      </w:rPr>
                      <w:t>478</w:t>
                    </w:r>
                    <w:r>
                      <w:rPr>
                        <w:rFonts w:ascii="Arial" w:hAnsi="Arial" w:cs="Arial"/>
                        <w:color w:val="646B73"/>
                        <w:sz w:val="18"/>
                        <w:szCs w:val="18"/>
                      </w:rPr>
                      <w:t xml:space="preserve"> 8</w:t>
                    </w:r>
                    <w:r w:rsidR="00CB59C3">
                      <w:rPr>
                        <w:rFonts w:ascii="Arial" w:hAnsi="Arial" w:cs="Arial"/>
                        <w:color w:val="646B73"/>
                        <w:sz w:val="18"/>
                        <w:szCs w:val="18"/>
                      </w:rPr>
                      <w:t>9</w:t>
                    </w:r>
                    <w:r w:rsidR="009724A7">
                      <w:rPr>
                        <w:rFonts w:ascii="Arial" w:hAnsi="Arial" w:cs="Arial"/>
                        <w:color w:val="646B73"/>
                        <w:sz w:val="18"/>
                        <w:szCs w:val="18"/>
                      </w:rPr>
                      <w:t xml:space="preserve"> </w:t>
                    </w:r>
                    <w:r w:rsidR="00CB59C3">
                      <w:rPr>
                        <w:rFonts w:ascii="Arial" w:hAnsi="Arial" w:cs="Arial"/>
                        <w:color w:val="646B73"/>
                        <w:sz w:val="18"/>
                        <w:szCs w:val="18"/>
                      </w:rPr>
                      <w:t>50</w:t>
                    </w:r>
                  </w:p>
                  <w:p w:rsidR="00935CFF" w:rsidRPr="00DD7A7F" w:rsidRDefault="00935CFF" w:rsidP="000D185A">
                    <w:pPr>
                      <w:spacing w:after="0" w:line="288" w:lineRule="auto"/>
                      <w:ind w:right="-110"/>
                      <w:rPr>
                        <w:rFonts w:ascii="Arial" w:hAnsi="Arial" w:cs="Arial"/>
                        <w:color w:val="646B73"/>
                        <w:sz w:val="18"/>
                        <w:szCs w:val="18"/>
                      </w:rPr>
                    </w:pPr>
                    <w:r>
                      <w:rPr>
                        <w:rFonts w:ascii="Arial" w:hAnsi="Arial" w:cs="Arial"/>
                        <w:color w:val="646B73"/>
                        <w:sz w:val="18"/>
                        <w:szCs w:val="18"/>
                      </w:rPr>
                      <w:t>gp.avp@avp-rs.si</w:t>
                    </w:r>
                  </w:p>
                  <w:p w:rsidR="009724A7" w:rsidRPr="00DD7A7F" w:rsidRDefault="009724A7" w:rsidP="000D185A">
                    <w:pPr>
                      <w:spacing w:line="288" w:lineRule="auto"/>
                      <w:rPr>
                        <w:rFonts w:ascii="Arial" w:hAnsi="Arial" w:cs="Arial"/>
                        <w:color w:val="646B73"/>
                        <w:sz w:val="18"/>
                        <w:szCs w:val="18"/>
                      </w:rPr>
                    </w:pPr>
                    <w:r w:rsidRPr="00DD7A7F">
                      <w:rPr>
                        <w:rFonts w:ascii="Arial" w:hAnsi="Arial" w:cs="Arial"/>
                        <w:color w:val="646B73"/>
                        <w:sz w:val="18"/>
                        <w:szCs w:val="18"/>
                      </w:rPr>
                      <w:t>http://www.avp-rs.si</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5FB3"/>
    <w:multiLevelType w:val="hybridMultilevel"/>
    <w:tmpl w:val="C1C061EC"/>
    <w:lvl w:ilvl="0" w:tplc="0424000F">
      <w:start w:val="1"/>
      <w:numFmt w:val="decimal"/>
      <w:lvlText w:val="%1."/>
      <w:lvlJc w:val="left"/>
      <w:pPr>
        <w:tabs>
          <w:tab w:val="num" w:pos="720"/>
        </w:tabs>
        <w:ind w:left="720" w:hanging="360"/>
      </w:pPr>
      <w:rPr>
        <w:rFonts w:hint="default"/>
      </w:rPr>
    </w:lvl>
    <w:lvl w:ilvl="1" w:tplc="D9345CA4">
      <w:start w:val="3"/>
      <w:numFmt w:val="bullet"/>
      <w:lvlText w:val=""/>
      <w:lvlJc w:val="left"/>
      <w:pPr>
        <w:tabs>
          <w:tab w:val="num" w:pos="1440"/>
        </w:tabs>
        <w:ind w:left="1440" w:hanging="360"/>
      </w:pPr>
      <w:rPr>
        <w:rFonts w:ascii="Symbol" w:eastAsia="Calibri" w:hAnsi="Symbol"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38"/>
    <w:rsid w:val="00067D59"/>
    <w:rsid w:val="00073B1C"/>
    <w:rsid w:val="00083879"/>
    <w:rsid w:val="00086704"/>
    <w:rsid w:val="000D0C14"/>
    <w:rsid w:val="000D185A"/>
    <w:rsid w:val="00137525"/>
    <w:rsid w:val="00160FA3"/>
    <w:rsid w:val="00211A7E"/>
    <w:rsid w:val="002465DF"/>
    <w:rsid w:val="002774D7"/>
    <w:rsid w:val="003A3D5D"/>
    <w:rsid w:val="003C186B"/>
    <w:rsid w:val="003C492D"/>
    <w:rsid w:val="004A7C1A"/>
    <w:rsid w:val="004C313F"/>
    <w:rsid w:val="004E404B"/>
    <w:rsid w:val="005B5412"/>
    <w:rsid w:val="006030C0"/>
    <w:rsid w:val="00637F19"/>
    <w:rsid w:val="0064544E"/>
    <w:rsid w:val="0073321A"/>
    <w:rsid w:val="007F5693"/>
    <w:rsid w:val="008441BA"/>
    <w:rsid w:val="00865414"/>
    <w:rsid w:val="008979C0"/>
    <w:rsid w:val="00935CFF"/>
    <w:rsid w:val="0095739D"/>
    <w:rsid w:val="009724A7"/>
    <w:rsid w:val="00980C77"/>
    <w:rsid w:val="009D4453"/>
    <w:rsid w:val="00A14DB8"/>
    <w:rsid w:val="00A84054"/>
    <w:rsid w:val="00B67345"/>
    <w:rsid w:val="00BE5064"/>
    <w:rsid w:val="00C9346D"/>
    <w:rsid w:val="00CB59C3"/>
    <w:rsid w:val="00CE618C"/>
    <w:rsid w:val="00D65D9C"/>
    <w:rsid w:val="00D70AD1"/>
    <w:rsid w:val="00D84875"/>
    <w:rsid w:val="00E05A83"/>
    <w:rsid w:val="00EB397D"/>
    <w:rsid w:val="00ED0930"/>
    <w:rsid w:val="00ED5A47"/>
    <w:rsid w:val="00EF3F32"/>
    <w:rsid w:val="00F55F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5F38"/>
    <w:pPr>
      <w:spacing w:after="200" w:line="276" w:lineRule="auto"/>
    </w:pPr>
    <w:rPr>
      <w:rFonts w:ascii="Calibri" w:hAnsi="Calibri"/>
      <w:sz w:val="22"/>
      <w:szCs w:val="22"/>
    </w:rPr>
  </w:style>
  <w:style w:type="paragraph" w:styleId="Naslov1">
    <w:name w:val="heading 1"/>
    <w:basedOn w:val="Navaden"/>
    <w:next w:val="Navaden"/>
    <w:link w:val="Naslov1Znak"/>
    <w:qFormat/>
    <w:rsid w:val="00F55F38"/>
    <w:pPr>
      <w:keepNext/>
      <w:spacing w:after="0" w:line="240" w:lineRule="auto"/>
      <w:jc w:val="center"/>
      <w:outlineLvl w:val="0"/>
    </w:pPr>
    <w:rPr>
      <w:rFonts w:ascii="Times New Roman" w:hAnsi="Times New Roman"/>
      <w:b/>
      <w:bCs/>
      <w:szCs w:val="24"/>
      <w:lang w:val="en-GB" w:eastAsia="en-US"/>
    </w:rPr>
  </w:style>
  <w:style w:type="paragraph" w:styleId="Naslov2">
    <w:name w:val="heading 2"/>
    <w:basedOn w:val="Navaden"/>
    <w:next w:val="Navaden"/>
    <w:link w:val="Naslov2Znak"/>
    <w:semiHidden/>
    <w:unhideWhenUsed/>
    <w:qFormat/>
    <w:rsid w:val="00BE50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67D59"/>
    <w:pPr>
      <w:tabs>
        <w:tab w:val="center" w:pos="4536"/>
        <w:tab w:val="right" w:pos="9072"/>
      </w:tabs>
    </w:pPr>
  </w:style>
  <w:style w:type="paragraph" w:styleId="Noga">
    <w:name w:val="footer"/>
    <w:basedOn w:val="Navaden"/>
    <w:link w:val="NogaZnak"/>
    <w:rsid w:val="00067D59"/>
    <w:pPr>
      <w:tabs>
        <w:tab w:val="center" w:pos="4536"/>
        <w:tab w:val="right" w:pos="9072"/>
      </w:tabs>
    </w:pPr>
  </w:style>
  <w:style w:type="character" w:customStyle="1" w:styleId="NogaZnak">
    <w:name w:val="Noga Znak"/>
    <w:link w:val="Noga"/>
    <w:rsid w:val="00F55F38"/>
    <w:rPr>
      <w:sz w:val="24"/>
      <w:szCs w:val="24"/>
      <w:lang w:val="sl-SI" w:eastAsia="sl-SI" w:bidi="ar-SA"/>
    </w:rPr>
  </w:style>
  <w:style w:type="character" w:customStyle="1" w:styleId="Naslov1Znak">
    <w:name w:val="Naslov 1 Znak"/>
    <w:link w:val="Naslov1"/>
    <w:locked/>
    <w:rsid w:val="00F55F38"/>
    <w:rPr>
      <w:b/>
      <w:bCs/>
      <w:sz w:val="22"/>
      <w:szCs w:val="24"/>
      <w:lang w:val="en-GB" w:eastAsia="en-US" w:bidi="ar-SA"/>
    </w:rPr>
  </w:style>
  <w:style w:type="character" w:styleId="Hiperpovezava">
    <w:name w:val="Hyperlink"/>
    <w:rsid w:val="00C9346D"/>
    <w:rPr>
      <w:color w:val="0000FF"/>
      <w:u w:val="single"/>
    </w:rPr>
  </w:style>
  <w:style w:type="character" w:customStyle="1" w:styleId="Naslov2Znak">
    <w:name w:val="Naslov 2 Znak"/>
    <w:basedOn w:val="Privzetapisavaodstavka"/>
    <w:link w:val="Naslov2"/>
    <w:semiHidden/>
    <w:rsid w:val="00BE5064"/>
    <w:rPr>
      <w:rFonts w:asciiTheme="majorHAnsi" w:eastAsiaTheme="majorEastAsia" w:hAnsiTheme="majorHAnsi" w:cstheme="majorBidi"/>
      <w:color w:val="2E74B5" w:themeColor="accent1" w:themeShade="BF"/>
      <w:sz w:val="26"/>
      <w:szCs w:val="26"/>
    </w:rPr>
  </w:style>
  <w:style w:type="character" w:customStyle="1" w:styleId="Spletnapovezava">
    <w:name w:val="Spletna povezava"/>
    <w:basedOn w:val="Privzetapisavaodstavka"/>
    <w:uiPriority w:val="99"/>
    <w:unhideWhenUsed/>
    <w:rsid w:val="00BE5064"/>
    <w:rPr>
      <w:color w:val="0563C1" w:themeColor="hyperlink"/>
      <w:u w:val="single"/>
    </w:rPr>
  </w:style>
  <w:style w:type="paragraph" w:styleId="Telobesedila">
    <w:name w:val="Body Text"/>
    <w:basedOn w:val="Navaden"/>
    <w:link w:val="TelobesedilaZnak"/>
    <w:rsid w:val="00BE5064"/>
    <w:pPr>
      <w:suppressAutoHyphens/>
      <w:spacing w:after="140"/>
    </w:pPr>
    <w:rPr>
      <w:rFonts w:asciiTheme="minorHAnsi" w:eastAsiaTheme="minorHAnsi" w:hAnsiTheme="minorHAnsi"/>
      <w:lang w:eastAsia="en-US"/>
    </w:rPr>
  </w:style>
  <w:style w:type="character" w:customStyle="1" w:styleId="TelobesedilaZnak">
    <w:name w:val="Telo besedila Znak"/>
    <w:basedOn w:val="Privzetapisavaodstavka"/>
    <w:link w:val="Telobesedila"/>
    <w:rsid w:val="00BE5064"/>
    <w:rPr>
      <w:rFonts w:asciiTheme="minorHAnsi" w:eastAsiaTheme="minorHAnsi" w:hAnsiTheme="minorHAnsi"/>
      <w:sz w:val="22"/>
      <w:szCs w:val="22"/>
      <w:lang w:eastAsia="en-US"/>
    </w:rPr>
  </w:style>
  <w:style w:type="paragraph" w:styleId="Besedilooblaka">
    <w:name w:val="Balloon Text"/>
    <w:basedOn w:val="Navaden"/>
    <w:link w:val="BesedilooblakaZnak"/>
    <w:rsid w:val="00073B1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073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5F38"/>
    <w:pPr>
      <w:spacing w:after="200" w:line="276" w:lineRule="auto"/>
    </w:pPr>
    <w:rPr>
      <w:rFonts w:ascii="Calibri" w:hAnsi="Calibri"/>
      <w:sz w:val="22"/>
      <w:szCs w:val="22"/>
    </w:rPr>
  </w:style>
  <w:style w:type="paragraph" w:styleId="Naslov1">
    <w:name w:val="heading 1"/>
    <w:basedOn w:val="Navaden"/>
    <w:next w:val="Navaden"/>
    <w:link w:val="Naslov1Znak"/>
    <w:qFormat/>
    <w:rsid w:val="00F55F38"/>
    <w:pPr>
      <w:keepNext/>
      <w:spacing w:after="0" w:line="240" w:lineRule="auto"/>
      <w:jc w:val="center"/>
      <w:outlineLvl w:val="0"/>
    </w:pPr>
    <w:rPr>
      <w:rFonts w:ascii="Times New Roman" w:hAnsi="Times New Roman"/>
      <w:b/>
      <w:bCs/>
      <w:szCs w:val="24"/>
      <w:lang w:val="en-GB" w:eastAsia="en-US"/>
    </w:rPr>
  </w:style>
  <w:style w:type="paragraph" w:styleId="Naslov2">
    <w:name w:val="heading 2"/>
    <w:basedOn w:val="Navaden"/>
    <w:next w:val="Navaden"/>
    <w:link w:val="Naslov2Znak"/>
    <w:semiHidden/>
    <w:unhideWhenUsed/>
    <w:qFormat/>
    <w:rsid w:val="00BE50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067D59"/>
    <w:pPr>
      <w:tabs>
        <w:tab w:val="center" w:pos="4536"/>
        <w:tab w:val="right" w:pos="9072"/>
      </w:tabs>
    </w:pPr>
  </w:style>
  <w:style w:type="paragraph" w:styleId="Noga">
    <w:name w:val="footer"/>
    <w:basedOn w:val="Navaden"/>
    <w:link w:val="NogaZnak"/>
    <w:rsid w:val="00067D59"/>
    <w:pPr>
      <w:tabs>
        <w:tab w:val="center" w:pos="4536"/>
        <w:tab w:val="right" w:pos="9072"/>
      </w:tabs>
    </w:pPr>
  </w:style>
  <w:style w:type="character" w:customStyle="1" w:styleId="NogaZnak">
    <w:name w:val="Noga Znak"/>
    <w:link w:val="Noga"/>
    <w:rsid w:val="00F55F38"/>
    <w:rPr>
      <w:sz w:val="24"/>
      <w:szCs w:val="24"/>
      <w:lang w:val="sl-SI" w:eastAsia="sl-SI" w:bidi="ar-SA"/>
    </w:rPr>
  </w:style>
  <w:style w:type="character" w:customStyle="1" w:styleId="Naslov1Znak">
    <w:name w:val="Naslov 1 Znak"/>
    <w:link w:val="Naslov1"/>
    <w:locked/>
    <w:rsid w:val="00F55F38"/>
    <w:rPr>
      <w:b/>
      <w:bCs/>
      <w:sz w:val="22"/>
      <w:szCs w:val="24"/>
      <w:lang w:val="en-GB" w:eastAsia="en-US" w:bidi="ar-SA"/>
    </w:rPr>
  </w:style>
  <w:style w:type="character" w:styleId="Hiperpovezava">
    <w:name w:val="Hyperlink"/>
    <w:rsid w:val="00C9346D"/>
    <w:rPr>
      <w:color w:val="0000FF"/>
      <w:u w:val="single"/>
    </w:rPr>
  </w:style>
  <w:style w:type="character" w:customStyle="1" w:styleId="Naslov2Znak">
    <w:name w:val="Naslov 2 Znak"/>
    <w:basedOn w:val="Privzetapisavaodstavka"/>
    <w:link w:val="Naslov2"/>
    <w:semiHidden/>
    <w:rsid w:val="00BE5064"/>
    <w:rPr>
      <w:rFonts w:asciiTheme="majorHAnsi" w:eastAsiaTheme="majorEastAsia" w:hAnsiTheme="majorHAnsi" w:cstheme="majorBidi"/>
      <w:color w:val="2E74B5" w:themeColor="accent1" w:themeShade="BF"/>
      <w:sz w:val="26"/>
      <w:szCs w:val="26"/>
    </w:rPr>
  </w:style>
  <w:style w:type="character" w:customStyle="1" w:styleId="Spletnapovezava">
    <w:name w:val="Spletna povezava"/>
    <w:basedOn w:val="Privzetapisavaodstavka"/>
    <w:uiPriority w:val="99"/>
    <w:unhideWhenUsed/>
    <w:rsid w:val="00BE5064"/>
    <w:rPr>
      <w:color w:val="0563C1" w:themeColor="hyperlink"/>
      <w:u w:val="single"/>
    </w:rPr>
  </w:style>
  <w:style w:type="paragraph" w:styleId="Telobesedila">
    <w:name w:val="Body Text"/>
    <w:basedOn w:val="Navaden"/>
    <w:link w:val="TelobesedilaZnak"/>
    <w:rsid w:val="00BE5064"/>
    <w:pPr>
      <w:suppressAutoHyphens/>
      <w:spacing w:after="140"/>
    </w:pPr>
    <w:rPr>
      <w:rFonts w:asciiTheme="minorHAnsi" w:eastAsiaTheme="minorHAnsi" w:hAnsiTheme="minorHAnsi"/>
      <w:lang w:eastAsia="en-US"/>
    </w:rPr>
  </w:style>
  <w:style w:type="character" w:customStyle="1" w:styleId="TelobesedilaZnak">
    <w:name w:val="Telo besedila Znak"/>
    <w:basedOn w:val="Privzetapisavaodstavka"/>
    <w:link w:val="Telobesedila"/>
    <w:rsid w:val="00BE5064"/>
    <w:rPr>
      <w:rFonts w:asciiTheme="minorHAnsi" w:eastAsiaTheme="minorHAnsi" w:hAnsiTheme="minorHAnsi"/>
      <w:sz w:val="22"/>
      <w:szCs w:val="22"/>
      <w:lang w:eastAsia="en-US"/>
    </w:rPr>
  </w:style>
  <w:style w:type="paragraph" w:styleId="Besedilooblaka">
    <w:name w:val="Balloon Text"/>
    <w:basedOn w:val="Navaden"/>
    <w:link w:val="BesedilooblakaZnak"/>
    <w:rsid w:val="00073B1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073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vp-rs.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PV\SKUPNO\DOPISI%20AVP\AVP_SP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AVP_SPV</Template>
  <TotalTime>7</TotalTime>
  <Pages>2</Pages>
  <Words>614</Words>
  <Characters>3522</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Ministrstvo za Promet</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avpu021</dc:creator>
  <cp:keywords/>
  <dc:description/>
  <cp:lastModifiedBy>Mojca</cp:lastModifiedBy>
  <cp:revision>4</cp:revision>
  <cp:lastPrinted>2020-01-24T07:47:00Z</cp:lastPrinted>
  <dcterms:created xsi:type="dcterms:W3CDTF">2022-02-28T12:17:00Z</dcterms:created>
  <dcterms:modified xsi:type="dcterms:W3CDTF">2022-03-01T12:08:00Z</dcterms:modified>
</cp:coreProperties>
</file>