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05" w:rsidRDefault="00034A05" w:rsidP="00034A05">
      <w:r>
        <w:t xml:space="preserve">Predstavitev primera – </w:t>
      </w:r>
      <w:r>
        <w:t>Socialno vključevanje ranljivih oseb v prostovoljstvo na Škofijski Karitas Celje</w:t>
      </w:r>
    </w:p>
    <w:p w:rsidR="00034A05" w:rsidRDefault="00034A05" w:rsidP="00034A05"/>
    <w:p w:rsidR="00034A05" w:rsidRDefault="00034A05" w:rsidP="00034A05">
      <w:r>
        <w:t>Primer dobre prakse:</w:t>
      </w:r>
    </w:p>
    <w:p w:rsidR="00034A05" w:rsidRDefault="00034A05" w:rsidP="00034A05">
      <w:pPr>
        <w:pStyle w:val="Odstavekseznama"/>
        <w:numPr>
          <w:ilvl w:val="0"/>
          <w:numId w:val="1"/>
        </w:numPr>
      </w:pPr>
      <w:r>
        <w:t>Namen programa: socialno vključevanje, preprečevanje izključitve, osamljenosti, ohranjanje delovne aktivnosti.</w:t>
      </w:r>
    </w:p>
    <w:p w:rsidR="00034A05" w:rsidRDefault="00034A05" w:rsidP="00034A05">
      <w:pPr>
        <w:pStyle w:val="Odstavekseznama"/>
        <w:numPr>
          <w:ilvl w:val="0"/>
          <w:numId w:val="1"/>
        </w:numPr>
      </w:pPr>
      <w:r>
        <w:t>Ciljne skupine: (dolgotrajno) brezposelni, tudi invalidi, upokojenci, z drugimi pridruženimi težavami (zdravje, duševno zdravje, zasvojenosti, težave v odnosih); večinoma v starosti med 45 – 60 let.</w:t>
      </w:r>
    </w:p>
    <w:p w:rsidR="00034A05" w:rsidRDefault="00034A05" w:rsidP="00034A05">
      <w:pPr>
        <w:pStyle w:val="Odstavekseznama"/>
        <w:numPr>
          <w:ilvl w:val="0"/>
          <w:numId w:val="1"/>
        </w:numPr>
      </w:pPr>
      <w:r>
        <w:t xml:space="preserve">Tipični primeri: Moški: 50+ </w:t>
      </w:r>
      <w:r>
        <w:t>let</w:t>
      </w:r>
      <w:r w:rsidRPr="009C56F5">
        <w:t>:</w:t>
      </w:r>
      <w:r>
        <w:t xml:space="preserve"> zdr</w:t>
      </w:r>
      <w:r w:rsidRPr="009C56F5">
        <w:t>avstven</w:t>
      </w:r>
      <w:r>
        <w:t>e</w:t>
      </w:r>
      <w:r w:rsidRPr="009C56F5">
        <w:t xml:space="preserve"> težav</w:t>
      </w:r>
      <w:r>
        <w:t xml:space="preserve">e, 15 let brezposeln, </w:t>
      </w:r>
      <w:r w:rsidRPr="009C56F5">
        <w:t>samski, šibk</w:t>
      </w:r>
      <w:r>
        <w:t>a socialna mreža; za novo zaposlitev</w:t>
      </w:r>
      <w:r>
        <w:t xml:space="preserve"> obupan</w:t>
      </w:r>
      <w:r>
        <w:t xml:space="preserve"> nad iskanjem (več razlogov, ne le individualnih). Težave: zasvojenost, psihične. V našem programu: pride redno na termine, delo je takšno ki ga pozna ali se ga malo priuči, rad se druži, ob delu se tudi odpre in pove kaj več o sebi, s svojimi </w:t>
      </w:r>
      <w:proofErr w:type="spellStart"/>
      <w:r>
        <w:t>soprostovoljci</w:t>
      </w:r>
      <w:proofErr w:type="spellEnd"/>
      <w:r>
        <w:t xml:space="preserve"> je navezal prijateljstva in se družijo tudi v prostem času.</w:t>
      </w:r>
    </w:p>
    <w:p w:rsidR="00034A05" w:rsidRDefault="00034A05" w:rsidP="00034A05">
      <w:pPr>
        <w:pStyle w:val="Odstavekseznama"/>
        <w:numPr>
          <w:ilvl w:val="0"/>
          <w:numId w:val="1"/>
        </w:numPr>
      </w:pPr>
      <w:r>
        <w:t>Mama samohranilka: zaposljiva, vendar nima dovolj soc</w:t>
      </w:r>
      <w:r w:rsidR="00D568C9">
        <w:t>. mreže za varstvo otrok ob raz</w:t>
      </w:r>
      <w:r>
        <w:t>nolikih urn</w:t>
      </w:r>
      <w:r w:rsidR="00D568C9">
        <w:t>i</w:t>
      </w:r>
      <w:r>
        <w:t>kih</w:t>
      </w:r>
      <w:r w:rsidR="00D568C9">
        <w:t>. Ko je sama doma, ji je večkrat dolgčas, ker je vse enolično. Prostovoljstvo ji daje spremembo okolja in ljudi, sprostitev o ob delu, pozabiti na skrbi, imeti mentorja na katerega se lahko obrne, ko potrebuje pogovor za reševanje svoje osebne situacije.</w:t>
      </w:r>
      <w:bookmarkStart w:id="0" w:name="_GoBack"/>
      <w:bookmarkEnd w:id="0"/>
    </w:p>
    <w:p w:rsidR="00034A05" w:rsidRDefault="00034A05" w:rsidP="00034A05">
      <w:pPr>
        <w:pStyle w:val="Odstavekseznama"/>
        <w:numPr>
          <w:ilvl w:val="0"/>
          <w:numId w:val="1"/>
        </w:numPr>
      </w:pPr>
    </w:p>
    <w:p w:rsidR="00034A05" w:rsidRDefault="00034A05" w:rsidP="00034A05">
      <w:r>
        <w:t>Kaj so ključni dejavniki uspeha:</w:t>
      </w:r>
    </w:p>
    <w:p w:rsidR="00034A05" w:rsidRDefault="00D568C9" w:rsidP="00034A05">
      <w:pPr>
        <w:pStyle w:val="Odstavekseznama"/>
        <w:numPr>
          <w:ilvl w:val="0"/>
          <w:numId w:val="1"/>
        </w:numPr>
      </w:pPr>
      <w:r>
        <w:t>Lastna motivacija oseb in/ali dodatek za delovno aktivnost je dobra vstopna točka za motivacijo.</w:t>
      </w:r>
    </w:p>
    <w:p w:rsidR="00D568C9" w:rsidRDefault="00D568C9" w:rsidP="00034A05">
      <w:pPr>
        <w:pStyle w:val="Odstavekseznama"/>
        <w:numPr>
          <w:ilvl w:val="0"/>
          <w:numId w:val="1"/>
        </w:numPr>
      </w:pPr>
      <w:r>
        <w:t>Občutek osebe, ki je vključena, da lahko združi prijetno (druženje) s koristnim (delom).</w:t>
      </w:r>
    </w:p>
    <w:p w:rsidR="00D568C9" w:rsidRDefault="00D568C9" w:rsidP="00034A05">
      <w:pPr>
        <w:pStyle w:val="Odstavekseznama"/>
        <w:numPr>
          <w:ilvl w:val="0"/>
          <w:numId w:val="1"/>
        </w:numPr>
      </w:pPr>
      <w:r>
        <w:t>Doslednost v skrbi za odnos s strani ŠKC (mentorji).</w:t>
      </w:r>
    </w:p>
    <w:p w:rsidR="00D568C9" w:rsidRDefault="00D568C9" w:rsidP="00034A05">
      <w:pPr>
        <w:pStyle w:val="Odstavekseznama"/>
        <w:numPr>
          <w:ilvl w:val="0"/>
          <w:numId w:val="1"/>
        </w:numPr>
      </w:pPr>
      <w:r>
        <w:t>Delati z… (najbolj se prostovoljci programa odprejo, ko delamo skupaj).</w:t>
      </w:r>
    </w:p>
    <w:p w:rsidR="00D568C9" w:rsidRDefault="00D568C9" w:rsidP="00034A05">
      <w:pPr>
        <w:pStyle w:val="Odstavekseznama"/>
        <w:numPr>
          <w:ilvl w:val="0"/>
          <w:numId w:val="1"/>
        </w:numPr>
      </w:pPr>
      <w:r>
        <w:t>Ustvarjanje priložnosti: prostor, čas, odnos.</w:t>
      </w:r>
    </w:p>
    <w:p w:rsidR="00E65123" w:rsidRDefault="00E65123"/>
    <w:sectPr w:rsidR="00E65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24B9"/>
    <w:multiLevelType w:val="hybridMultilevel"/>
    <w:tmpl w:val="7F380062"/>
    <w:lvl w:ilvl="0" w:tplc="C4269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05"/>
    <w:rsid w:val="00034A05"/>
    <w:rsid w:val="00D568C9"/>
    <w:rsid w:val="00E6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73EA"/>
  <w15:chartTrackingRefBased/>
  <w15:docId w15:val="{DA66E132-0075-49FD-B60F-BFC1A1F3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4A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4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Saraja</dc:creator>
  <cp:keywords/>
  <dc:description/>
  <cp:lastModifiedBy>Saraja</cp:lastModifiedBy>
  <cp:revision>1</cp:revision>
  <dcterms:created xsi:type="dcterms:W3CDTF">2020-10-06T11:53:00Z</dcterms:created>
  <dcterms:modified xsi:type="dcterms:W3CDTF">2020-10-06T12:08:00Z</dcterms:modified>
</cp:coreProperties>
</file>