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35D7" w14:textId="77777777" w:rsidR="000E3394" w:rsidRDefault="002416A9" w:rsidP="00ED54FD">
      <w:pPr>
        <w:spacing w:line="240" w:lineRule="auto"/>
        <w:rPr>
          <w:rFonts w:cs="Arial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 wp14:anchorId="01BB9BFA" wp14:editId="155B7C5F">
            <wp:simplePos x="0" y="0"/>
            <wp:positionH relativeFrom="column">
              <wp:posOffset>4394835</wp:posOffset>
            </wp:positionH>
            <wp:positionV relativeFrom="paragraph">
              <wp:posOffset>-1232535</wp:posOffset>
            </wp:positionV>
            <wp:extent cx="1119505" cy="1090295"/>
            <wp:effectExtent l="0" t="0" r="0" b="0"/>
            <wp:wrapNone/>
            <wp:docPr id="3" name="Picture 2" descr="http://www.mzz.gov.si/fileadmin/pageuploads/Zunanja_politika/RA/MR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z.gov.si/fileadmin/pageuploads/Zunanja_politika/RA/MRS_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394">
        <w:rPr>
          <w:rFonts w:cs="Arial"/>
          <w:szCs w:val="20"/>
        </w:rPr>
        <w:t>Datum: 26. 8. 2020</w:t>
      </w:r>
    </w:p>
    <w:p w14:paraId="18D357E4" w14:textId="77777777" w:rsidR="008243BC" w:rsidRDefault="008243BC" w:rsidP="00ED54FD">
      <w:pPr>
        <w:spacing w:line="240" w:lineRule="auto"/>
        <w:rPr>
          <w:rFonts w:cs="Arial"/>
          <w:szCs w:val="20"/>
        </w:rPr>
      </w:pPr>
    </w:p>
    <w:p w14:paraId="7EDF970C" w14:textId="77777777" w:rsidR="008243BC" w:rsidRDefault="006548E1" w:rsidP="008243B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TISKOVNA</w:t>
      </w:r>
      <w:r w:rsidRPr="004A458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243BC" w:rsidRPr="004A4585">
        <w:rPr>
          <w:rFonts w:ascii="Arial" w:hAnsi="Arial" w:cs="Arial"/>
          <w:b/>
          <w:color w:val="000000"/>
          <w:sz w:val="20"/>
          <w:szCs w:val="20"/>
        </w:rPr>
        <w:t>KONFERENCA OB PREDSTAVITVI AKCIJ SLOVENSKE KARITAS "ZA SRCE AFRIKE"</w:t>
      </w:r>
      <w:r w:rsidR="008243BC" w:rsidRPr="00E36615">
        <w:rPr>
          <w:rFonts w:ascii="Arial" w:hAnsi="Arial" w:cs="Arial"/>
          <w:b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>"</w:t>
      </w:r>
      <w:r w:rsidR="008243BC" w:rsidRPr="00E36615">
        <w:rPr>
          <w:rFonts w:ascii="Arial" w:hAnsi="Arial" w:cs="Arial"/>
          <w:b/>
          <w:sz w:val="20"/>
          <w:szCs w:val="20"/>
        </w:rPr>
        <w:t>Z DELOM DO DOSTOJNEGA ŽIVLJENJA</w:t>
      </w:r>
      <w:r>
        <w:rPr>
          <w:rFonts w:ascii="Arial" w:hAnsi="Arial" w:cs="Arial"/>
          <w:b/>
          <w:sz w:val="20"/>
          <w:szCs w:val="20"/>
        </w:rPr>
        <w:t>"</w:t>
      </w:r>
    </w:p>
    <w:p w14:paraId="62B2A3AA" w14:textId="77777777" w:rsidR="008243BC" w:rsidRDefault="008243BC" w:rsidP="000E339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A3D97C8" w14:textId="77777777" w:rsidR="008243BC" w:rsidRPr="000E3394" w:rsidRDefault="005A12DB" w:rsidP="000E3394">
      <w:pPr>
        <w:pStyle w:val="NoSpacing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</w:t>
      </w:r>
      <w:r w:rsidR="008A3DA5" w:rsidRPr="000E3394">
        <w:rPr>
          <w:rFonts w:ascii="Arial" w:hAnsi="Arial" w:cs="Arial"/>
          <w:color w:val="000000"/>
          <w:sz w:val="20"/>
          <w:szCs w:val="20"/>
        </w:rPr>
        <w:t>ag. Nataša Adlešič Barba, vodja</w:t>
      </w:r>
      <w:r w:rsidR="008243BC" w:rsidRPr="000E3394">
        <w:rPr>
          <w:rFonts w:ascii="Arial" w:hAnsi="Arial" w:cs="Arial"/>
          <w:color w:val="000000"/>
          <w:sz w:val="20"/>
          <w:szCs w:val="20"/>
        </w:rPr>
        <w:t xml:space="preserve"> Sektor</w:t>
      </w:r>
      <w:r w:rsidR="008A3DA5" w:rsidRPr="000E3394">
        <w:rPr>
          <w:rFonts w:ascii="Arial" w:hAnsi="Arial" w:cs="Arial"/>
          <w:color w:val="000000"/>
          <w:sz w:val="20"/>
          <w:szCs w:val="20"/>
        </w:rPr>
        <w:t>ja</w:t>
      </w:r>
      <w:r w:rsidR="008243BC" w:rsidRPr="000E3394">
        <w:rPr>
          <w:rFonts w:ascii="Arial" w:hAnsi="Arial" w:cs="Arial"/>
          <w:color w:val="000000"/>
          <w:sz w:val="20"/>
          <w:szCs w:val="20"/>
        </w:rPr>
        <w:t xml:space="preserve"> za razvojno sodelovanje in humanitarno pomoč, Ministrstvo za zunanje zadeve Republike Slovenije</w:t>
      </w:r>
    </w:p>
    <w:p w14:paraId="27F4CA7F" w14:textId="77777777" w:rsidR="008243BC" w:rsidRPr="004A4585" w:rsidRDefault="008243BC" w:rsidP="008243BC">
      <w:pPr>
        <w:pStyle w:val="NoSpacing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50920E8" w14:textId="77777777" w:rsidR="000E3394" w:rsidRPr="004A4585" w:rsidRDefault="000E3394" w:rsidP="008243BC">
      <w:pPr>
        <w:pStyle w:val="NoSpacing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A405C03" w14:textId="77777777" w:rsidR="008243BC" w:rsidRPr="00DF5F4A" w:rsidRDefault="008243BC" w:rsidP="008243BC">
      <w:pPr>
        <w:spacing w:after="0" w:line="240" w:lineRule="auto"/>
        <w:rPr>
          <w:rFonts w:cs="Arial"/>
          <w:b/>
          <w:szCs w:val="20"/>
          <w:u w:val="single"/>
        </w:rPr>
      </w:pPr>
      <w:r w:rsidRPr="00DF5F4A">
        <w:rPr>
          <w:rFonts w:cs="Arial"/>
          <w:b/>
          <w:szCs w:val="20"/>
          <w:u w:val="single"/>
        </w:rPr>
        <w:t>Mednarodno razvojno sodelovanje in humanitarna pomoč Republike Slovenije</w:t>
      </w:r>
    </w:p>
    <w:p w14:paraId="1216E97C" w14:textId="77777777" w:rsidR="008243BC" w:rsidRPr="00DF5F4A" w:rsidRDefault="008243BC" w:rsidP="008243B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4080068" w14:textId="77777777" w:rsidR="008243BC" w:rsidRPr="00DF5F4A" w:rsidRDefault="008A3DA5" w:rsidP="008243B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sl-SI"/>
        </w:rPr>
        <w:t>Slovenija</w:t>
      </w:r>
      <w:r w:rsidR="008243BC" w:rsidRPr="00DF5F4A">
        <w:rPr>
          <w:rFonts w:ascii="Arial" w:hAnsi="Arial" w:cs="Arial"/>
          <w:bCs/>
          <w:sz w:val="20"/>
          <w:szCs w:val="20"/>
          <w:lang w:eastAsia="sl-SI"/>
        </w:rPr>
        <w:t xml:space="preserve"> z </w:t>
      </w:r>
      <w:r w:rsidR="008243BC" w:rsidRPr="00DF5F4A">
        <w:rPr>
          <w:rFonts w:ascii="Arial" w:hAnsi="Arial" w:cs="Arial"/>
          <w:b/>
          <w:bCs/>
          <w:sz w:val="20"/>
          <w:szCs w:val="20"/>
          <w:lang w:eastAsia="sl-SI"/>
        </w:rPr>
        <w:t>mednarodnim razvojnim sodelovanjem</w:t>
      </w:r>
      <w:r w:rsidR="008243BC" w:rsidRPr="00DF5F4A">
        <w:rPr>
          <w:rFonts w:ascii="Arial" w:hAnsi="Arial" w:cs="Arial"/>
          <w:bCs/>
          <w:sz w:val="20"/>
          <w:szCs w:val="20"/>
          <w:lang w:eastAsia="sl-SI"/>
        </w:rPr>
        <w:t xml:space="preserve"> prispeva k bolj uravnoteženemu in pravičnemu svetovnemu razvoju ter prevzema soodgovornost za odpravo revščine in doseganje trajnostnega razvoja</w:t>
      </w:r>
      <w:r w:rsidR="008243BC">
        <w:rPr>
          <w:rFonts w:ascii="Arial" w:hAnsi="Arial" w:cs="Arial"/>
          <w:sz w:val="20"/>
          <w:szCs w:val="20"/>
        </w:rPr>
        <w:t xml:space="preserve"> v svetu</w:t>
      </w:r>
      <w:r w:rsidR="00DC1687">
        <w:rPr>
          <w:rFonts w:ascii="Arial" w:hAnsi="Arial" w:cs="Arial"/>
          <w:sz w:val="20"/>
          <w:szCs w:val="20"/>
        </w:rPr>
        <w:t xml:space="preserve"> ter s tem uresničevanjem zavez iz Agende za trajnostni razvoj do leta 2030</w:t>
      </w:r>
      <w:r w:rsidR="008243BC" w:rsidRPr="00DF5F4A">
        <w:rPr>
          <w:rFonts w:ascii="Arial" w:hAnsi="Arial" w:cs="Arial"/>
          <w:bCs/>
          <w:sz w:val="20"/>
          <w:szCs w:val="20"/>
          <w:lang w:eastAsia="sl-SI"/>
        </w:rPr>
        <w:t>.</w:t>
      </w:r>
      <w:r w:rsidR="008243BC" w:rsidRPr="00DF5F4A">
        <w:rPr>
          <w:rFonts w:ascii="Arial" w:hAnsi="Arial" w:cs="Arial"/>
          <w:sz w:val="20"/>
          <w:szCs w:val="20"/>
        </w:rPr>
        <w:t xml:space="preserve"> Poleg </w:t>
      </w:r>
      <w:r w:rsidR="008243BC">
        <w:rPr>
          <w:rFonts w:ascii="Arial" w:hAnsi="Arial" w:cs="Arial"/>
          <w:sz w:val="20"/>
          <w:szCs w:val="20"/>
        </w:rPr>
        <w:t>mednarodnega razvojnega sodelovanja</w:t>
      </w:r>
      <w:r w:rsidR="008243BC" w:rsidRPr="00DF5F4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Slovenija</w:t>
      </w:r>
      <w:r w:rsidR="008243BC" w:rsidRPr="00DF5F4A">
        <w:rPr>
          <w:rFonts w:ascii="Arial" w:hAnsi="Arial" w:cs="Arial"/>
          <w:sz w:val="20"/>
          <w:szCs w:val="20"/>
        </w:rPr>
        <w:t xml:space="preserve"> z </w:t>
      </w:r>
      <w:r w:rsidR="008243BC" w:rsidRPr="00DF5F4A">
        <w:rPr>
          <w:rFonts w:ascii="Arial" w:hAnsi="Arial" w:cs="Arial"/>
          <w:b/>
          <w:sz w:val="20"/>
          <w:szCs w:val="20"/>
        </w:rPr>
        <w:t>mednarodno humanitarno pomočjo</w:t>
      </w:r>
      <w:r w:rsidR="008243BC">
        <w:rPr>
          <w:rFonts w:ascii="Arial" w:hAnsi="Arial" w:cs="Arial"/>
          <w:sz w:val="20"/>
          <w:szCs w:val="20"/>
        </w:rPr>
        <w:t xml:space="preserve"> </w:t>
      </w:r>
      <w:r w:rsidR="008243BC" w:rsidRPr="00DF5F4A">
        <w:rPr>
          <w:rFonts w:ascii="Arial" w:hAnsi="Arial" w:cs="Arial"/>
          <w:sz w:val="20"/>
          <w:szCs w:val="20"/>
        </w:rPr>
        <w:t xml:space="preserve">izraža solidarnost s prizadetimi državami in posamezniki, ki se spopadajo z izrednimi razmerami kot posledicami naravnih in drugih nesreč večjih razsežnosti ali oboroženih spopadov. </w:t>
      </w:r>
    </w:p>
    <w:p w14:paraId="12045EC4" w14:textId="77777777" w:rsidR="008243BC" w:rsidRPr="00DF5F4A" w:rsidRDefault="008243BC" w:rsidP="008243B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CB43588" w14:textId="4A619502" w:rsidR="008243BC" w:rsidRPr="003B7150" w:rsidRDefault="008243BC" w:rsidP="008243BC">
      <w:pPr>
        <w:pStyle w:val="NoSpacing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vstopom v EU in glede na stopnjo gospodarskega razvoja, je </w:t>
      </w:r>
      <w:r w:rsidR="008A3DA5">
        <w:rPr>
          <w:rFonts w:ascii="Arial" w:hAnsi="Arial" w:cs="Arial"/>
          <w:sz w:val="20"/>
          <w:szCs w:val="20"/>
        </w:rPr>
        <w:t>Slovenija</w:t>
      </w:r>
      <w:r>
        <w:rPr>
          <w:rFonts w:ascii="Arial" w:hAnsi="Arial" w:cs="Arial"/>
          <w:sz w:val="20"/>
          <w:szCs w:val="20"/>
        </w:rPr>
        <w:t xml:space="preserve"> l</w:t>
      </w:r>
      <w:r w:rsidRPr="00DF5F4A">
        <w:rPr>
          <w:rFonts w:ascii="Arial" w:hAnsi="Arial" w:cs="Arial"/>
          <w:sz w:val="20"/>
          <w:szCs w:val="20"/>
        </w:rPr>
        <w:t>eta 2004</w:t>
      </w:r>
      <w:r>
        <w:rPr>
          <w:rFonts w:ascii="Arial" w:hAnsi="Arial" w:cs="Arial"/>
          <w:sz w:val="20"/>
          <w:szCs w:val="20"/>
        </w:rPr>
        <w:t xml:space="preserve"> </w:t>
      </w:r>
      <w:r w:rsidRPr="00DF5F4A">
        <w:rPr>
          <w:rFonts w:ascii="Arial" w:hAnsi="Arial" w:cs="Arial"/>
          <w:sz w:val="20"/>
          <w:szCs w:val="20"/>
        </w:rPr>
        <w:t xml:space="preserve">postala </w:t>
      </w:r>
      <w:r w:rsidRPr="00F6028F">
        <w:rPr>
          <w:rFonts w:ascii="Arial" w:hAnsi="Arial" w:cs="Arial"/>
          <w:b/>
          <w:sz w:val="20"/>
          <w:szCs w:val="20"/>
        </w:rPr>
        <w:t>donatorica uradne razvojne pomoči</w:t>
      </w:r>
      <w:r w:rsidRPr="00DF5F4A">
        <w:rPr>
          <w:rFonts w:ascii="Arial" w:hAnsi="Arial" w:cs="Arial"/>
          <w:sz w:val="20"/>
          <w:szCs w:val="20"/>
        </w:rPr>
        <w:t xml:space="preserve">. Kot razvita država je prevzela del odgovornosti </w:t>
      </w:r>
      <w:r w:rsidRPr="003B7150">
        <w:rPr>
          <w:rFonts w:ascii="Arial" w:hAnsi="Arial" w:cs="Arial"/>
          <w:sz w:val="20"/>
          <w:szCs w:val="20"/>
        </w:rPr>
        <w:t xml:space="preserve">za odpravo revščine in uravnotežen </w:t>
      </w:r>
      <w:r w:rsidRPr="008C0604">
        <w:rPr>
          <w:rFonts w:ascii="Arial" w:hAnsi="Arial" w:cs="Arial"/>
          <w:sz w:val="20"/>
          <w:szCs w:val="20"/>
        </w:rPr>
        <w:t>svetovni razvoj, zato letno namenja določen odstotek bruto nacionalnega dohodka za uradno razvojno pomoč. Temu je leta 201</w:t>
      </w:r>
      <w:r w:rsidR="007368B1" w:rsidRPr="008C0604">
        <w:rPr>
          <w:rFonts w:ascii="Arial" w:hAnsi="Arial" w:cs="Arial"/>
          <w:sz w:val="20"/>
          <w:szCs w:val="20"/>
        </w:rPr>
        <w:t>9</w:t>
      </w:r>
      <w:r w:rsidRPr="008C0604">
        <w:rPr>
          <w:rFonts w:ascii="Arial" w:hAnsi="Arial" w:cs="Arial"/>
          <w:sz w:val="20"/>
          <w:szCs w:val="20"/>
        </w:rPr>
        <w:t xml:space="preserve"> namenila </w:t>
      </w:r>
      <w:r w:rsidRPr="008C0604">
        <w:rPr>
          <w:rFonts w:ascii="Arial" w:hAnsi="Arial" w:cs="Arial"/>
          <w:b/>
          <w:bCs/>
          <w:sz w:val="20"/>
          <w:szCs w:val="20"/>
          <w:lang w:eastAsia="sl-SI"/>
        </w:rPr>
        <w:t>0,16 % bruto nacionalnega dohodka</w:t>
      </w:r>
      <w:r w:rsidRPr="008C0604">
        <w:rPr>
          <w:rFonts w:ascii="Arial" w:hAnsi="Arial" w:cs="Arial"/>
          <w:bCs/>
          <w:sz w:val="20"/>
          <w:szCs w:val="20"/>
          <w:lang w:eastAsia="sl-SI"/>
        </w:rPr>
        <w:t xml:space="preserve"> oz. 7</w:t>
      </w:r>
      <w:r w:rsidR="007368B1" w:rsidRPr="008C0604">
        <w:rPr>
          <w:rFonts w:ascii="Arial" w:hAnsi="Arial" w:cs="Arial"/>
          <w:bCs/>
          <w:sz w:val="20"/>
          <w:szCs w:val="20"/>
          <w:lang w:eastAsia="sl-SI"/>
        </w:rPr>
        <w:t>7,5</w:t>
      </w:r>
      <w:r w:rsidRPr="008C0604">
        <w:rPr>
          <w:rFonts w:ascii="Arial" w:hAnsi="Arial" w:cs="Arial"/>
          <w:bCs/>
          <w:sz w:val="20"/>
          <w:szCs w:val="20"/>
          <w:lang w:eastAsia="sl-SI"/>
        </w:rPr>
        <w:t xml:space="preserve"> mio EUR, prizadeva pa si</w:t>
      </w:r>
      <w:r w:rsidRPr="008C0604">
        <w:rPr>
          <w:rFonts w:ascii="Arial" w:hAnsi="Arial" w:cs="Arial"/>
          <w:sz w:val="20"/>
          <w:szCs w:val="20"/>
        </w:rPr>
        <w:t xml:space="preserve"> za dvig </w:t>
      </w:r>
      <w:r w:rsidR="00725794">
        <w:rPr>
          <w:rFonts w:ascii="Arial" w:hAnsi="Arial" w:cs="Arial"/>
          <w:sz w:val="20"/>
          <w:szCs w:val="20"/>
        </w:rPr>
        <w:t xml:space="preserve">teh </w:t>
      </w:r>
      <w:r w:rsidRPr="008C0604">
        <w:rPr>
          <w:rFonts w:ascii="Arial" w:hAnsi="Arial" w:cs="Arial"/>
          <w:sz w:val="20"/>
          <w:szCs w:val="20"/>
        </w:rPr>
        <w:t>sredstev, saj to ni le njena odgovornost, temveč mednarodna zaveza.</w:t>
      </w:r>
      <w:r w:rsidRPr="003B7150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38768251" w14:textId="77777777" w:rsidR="008243BC" w:rsidRPr="00DF5F4A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0"/>
          <w:lang w:eastAsia="sl-SI"/>
        </w:rPr>
      </w:pPr>
    </w:p>
    <w:p w14:paraId="35722416" w14:textId="5F683817" w:rsidR="008243BC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6028F">
        <w:rPr>
          <w:rFonts w:cs="Arial"/>
          <w:b/>
          <w:szCs w:val="20"/>
        </w:rPr>
        <w:t xml:space="preserve">Ministrstvo za zunanje zadeve RS je nacionalni koordinator </w:t>
      </w:r>
      <w:r>
        <w:rPr>
          <w:rFonts w:cs="Arial"/>
          <w:b/>
          <w:szCs w:val="20"/>
        </w:rPr>
        <w:t>mednarodnega razvojnega sodelovanja in humanitarne pomoči RS</w:t>
      </w:r>
      <w:r w:rsidR="005F3D19">
        <w:rPr>
          <w:rFonts w:cs="Arial"/>
          <w:b/>
          <w:szCs w:val="20"/>
        </w:rPr>
        <w:t>.</w:t>
      </w:r>
      <w:r>
        <w:rPr>
          <w:rFonts w:cs="Arial"/>
          <w:szCs w:val="20"/>
        </w:rPr>
        <w:t xml:space="preserve"> V</w:t>
      </w:r>
      <w:r w:rsidRPr="00DF5F4A">
        <w:rPr>
          <w:rFonts w:cs="Arial"/>
          <w:szCs w:val="20"/>
        </w:rPr>
        <w:t xml:space="preserve"> sodelovanju </w:t>
      </w:r>
      <w:r>
        <w:rPr>
          <w:rFonts w:cs="Arial"/>
          <w:szCs w:val="20"/>
        </w:rPr>
        <w:t>s</w:t>
      </w:r>
      <w:r w:rsidRPr="00DF5F4A">
        <w:rPr>
          <w:rFonts w:cs="Arial"/>
          <w:szCs w:val="20"/>
        </w:rPr>
        <w:t xml:space="preserve"> partnerji oblikuje politike</w:t>
      </w:r>
      <w:r>
        <w:rPr>
          <w:rFonts w:cs="Arial"/>
          <w:szCs w:val="20"/>
        </w:rPr>
        <w:t xml:space="preserve"> na nacionalni in mednarodni ravni</w:t>
      </w:r>
      <w:r w:rsidRPr="00DF5F4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F5F4A">
        <w:rPr>
          <w:rFonts w:cs="Arial"/>
          <w:szCs w:val="20"/>
        </w:rPr>
        <w:t xml:space="preserve">Pravno podlago </w:t>
      </w:r>
      <w:r w:rsidRPr="00506AB2">
        <w:rPr>
          <w:rFonts w:cs="Arial"/>
          <w:szCs w:val="20"/>
        </w:rPr>
        <w:t xml:space="preserve">predstavlja Zakon </w:t>
      </w:r>
      <w:r>
        <w:rPr>
          <w:rFonts w:cs="Arial"/>
          <w:szCs w:val="20"/>
        </w:rPr>
        <w:t>o tem področju</w:t>
      </w:r>
      <w:r w:rsidR="00725794">
        <w:rPr>
          <w:rFonts w:cs="Arial"/>
          <w:szCs w:val="20"/>
        </w:rPr>
        <w:t>,</w:t>
      </w:r>
      <w:r w:rsidRPr="00506AB2">
        <w:rPr>
          <w:rFonts w:cs="Arial"/>
          <w:szCs w:val="20"/>
        </w:rPr>
        <w:t xml:space="preserve"> </w:t>
      </w:r>
      <w:r w:rsidRPr="00506AB2">
        <w:rPr>
          <w:rFonts w:cs="Arial"/>
          <w:color w:val="000000"/>
          <w:szCs w:val="20"/>
        </w:rPr>
        <w:t xml:space="preserve">Resolucija in pripadajoča Strategija </w:t>
      </w:r>
      <w:r>
        <w:rPr>
          <w:rFonts w:cs="Arial"/>
          <w:color w:val="000000"/>
          <w:szCs w:val="20"/>
        </w:rPr>
        <w:t>pa sta ključna strateška</w:t>
      </w:r>
      <w:r w:rsidRPr="00506AB2">
        <w:rPr>
          <w:rFonts w:cs="Arial"/>
          <w:color w:val="000000"/>
          <w:szCs w:val="20"/>
        </w:rPr>
        <w:t xml:space="preserve"> dokument</w:t>
      </w:r>
      <w:r>
        <w:rPr>
          <w:rFonts w:cs="Arial"/>
          <w:color w:val="000000"/>
          <w:szCs w:val="20"/>
        </w:rPr>
        <w:t xml:space="preserve">a, ki usmerjata </w:t>
      </w:r>
      <w:r w:rsidR="00725794">
        <w:rPr>
          <w:rFonts w:cs="Arial"/>
          <w:color w:val="000000"/>
          <w:szCs w:val="20"/>
        </w:rPr>
        <w:t>delo.</w:t>
      </w:r>
      <w:r w:rsidRPr="00506AB2">
        <w:rPr>
          <w:rFonts w:cs="Arial"/>
          <w:color w:val="000000"/>
          <w:szCs w:val="20"/>
        </w:rPr>
        <w:t xml:space="preserve"> </w:t>
      </w:r>
      <w:r w:rsidR="00725794">
        <w:rPr>
          <w:rFonts w:cs="Arial"/>
          <w:color w:val="000000"/>
          <w:szCs w:val="20"/>
        </w:rPr>
        <w:t>S</w:t>
      </w:r>
      <w:r w:rsidR="00725794" w:rsidRPr="00506AB2">
        <w:rPr>
          <w:rFonts w:cs="Arial"/>
          <w:color w:val="000000"/>
          <w:szCs w:val="20"/>
        </w:rPr>
        <w:t xml:space="preserve"> </w:t>
      </w:r>
      <w:r w:rsidRPr="00506AB2">
        <w:rPr>
          <w:rFonts w:cs="Arial"/>
          <w:color w:val="000000"/>
          <w:szCs w:val="20"/>
        </w:rPr>
        <w:t xml:space="preserve">strateškimi usmeritvami </w:t>
      </w:r>
      <w:r w:rsidR="00285CFC">
        <w:rPr>
          <w:rFonts w:cs="Arial"/>
          <w:color w:val="000000"/>
          <w:szCs w:val="20"/>
        </w:rPr>
        <w:t>Slovenija</w:t>
      </w:r>
      <w:r w:rsidRPr="00506AB2">
        <w:rPr>
          <w:rFonts w:cs="Arial"/>
          <w:color w:val="000000"/>
          <w:szCs w:val="20"/>
        </w:rPr>
        <w:t xml:space="preserve"> pozornost</w:t>
      </w:r>
      <w:r w:rsidRPr="00C62C0E">
        <w:rPr>
          <w:rFonts w:cs="Arial"/>
          <w:color w:val="000000"/>
          <w:szCs w:val="20"/>
        </w:rPr>
        <w:t xml:space="preserve"> uresničevanju ciljev trajnostnega razvoja iz Agende 2030.</w:t>
      </w:r>
      <w:r w:rsidRPr="002B1603">
        <w:rPr>
          <w:rFonts w:cs="Arial"/>
          <w:color w:val="000000"/>
          <w:szCs w:val="20"/>
        </w:rPr>
        <w:t xml:space="preserve"> </w:t>
      </w:r>
    </w:p>
    <w:p w14:paraId="76DF1E7B" w14:textId="77777777" w:rsidR="008243BC" w:rsidRDefault="008243BC" w:rsidP="008243BC">
      <w:pPr>
        <w:spacing w:after="0" w:line="240" w:lineRule="auto"/>
        <w:rPr>
          <w:rFonts w:cs="Arial"/>
          <w:szCs w:val="20"/>
        </w:rPr>
      </w:pPr>
    </w:p>
    <w:p w14:paraId="68A14141" w14:textId="3C3CA11F" w:rsidR="008243BC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b/>
          <w:color w:val="000000"/>
          <w:szCs w:val="20"/>
        </w:rPr>
        <w:t>P</w:t>
      </w:r>
      <w:r w:rsidRPr="00F6028F">
        <w:rPr>
          <w:rFonts w:cs="Arial"/>
          <w:b/>
          <w:color w:val="000000"/>
          <w:szCs w:val="20"/>
        </w:rPr>
        <w:t>rednostna vsebinska področja</w:t>
      </w:r>
      <w:r>
        <w:rPr>
          <w:rFonts w:cs="Arial"/>
          <w:b/>
          <w:color w:val="000000"/>
          <w:szCs w:val="20"/>
        </w:rPr>
        <w:t xml:space="preserve"> </w:t>
      </w:r>
      <w:r w:rsidR="005F3D19">
        <w:rPr>
          <w:rFonts w:cs="Arial"/>
          <w:color w:val="000000"/>
          <w:szCs w:val="20"/>
        </w:rPr>
        <w:t>mednarodnega razvojnega sodelovanja</w:t>
      </w:r>
      <w:r w:rsidR="00725794">
        <w:rPr>
          <w:rFonts w:cs="Arial"/>
          <w:color w:val="000000"/>
          <w:szCs w:val="20"/>
        </w:rPr>
        <w:t xml:space="preserve"> so</w:t>
      </w:r>
      <w:r w:rsidRPr="00291883">
        <w:rPr>
          <w:rFonts w:cs="Arial"/>
          <w:color w:val="000000"/>
          <w:szCs w:val="20"/>
        </w:rPr>
        <w:t>:</w:t>
      </w:r>
      <w:r w:rsidRPr="002B1603">
        <w:rPr>
          <w:rFonts w:cs="Arial"/>
          <w:color w:val="000000"/>
          <w:szCs w:val="20"/>
        </w:rPr>
        <w:t xml:space="preserve"> (i) spodbujanje miroljubnih in vključujočih družb, s poudarkom na dobrem upravljanju, enakih možnostih, vključno z enakostjo spolov, ter kakovostnem izobraževanju ter (ii) boj proti podnebnim spremembam, s poudarkom na trajnostnem gospodarjenju z naravnimi in energetskimi viri. </w:t>
      </w:r>
      <w:r>
        <w:rPr>
          <w:rFonts w:cs="Arial"/>
          <w:color w:val="000000"/>
          <w:szCs w:val="20"/>
        </w:rPr>
        <w:t>E</w:t>
      </w:r>
      <w:r w:rsidRPr="003B7150">
        <w:rPr>
          <w:rFonts w:cs="Arial"/>
          <w:color w:val="000000"/>
          <w:szCs w:val="20"/>
        </w:rPr>
        <w:t xml:space="preserve">nakost spolov </w:t>
      </w:r>
      <w:r>
        <w:rPr>
          <w:rFonts w:cs="Arial"/>
          <w:color w:val="000000"/>
          <w:szCs w:val="20"/>
        </w:rPr>
        <w:t>in</w:t>
      </w:r>
      <w:r w:rsidRPr="003B7150">
        <w:rPr>
          <w:rFonts w:cs="Arial"/>
          <w:color w:val="000000"/>
          <w:szCs w:val="20"/>
        </w:rPr>
        <w:t xml:space="preserve"> varovanje okolja sta presečni temi </w:t>
      </w:r>
      <w:r w:rsidR="00725794">
        <w:rPr>
          <w:rFonts w:cs="Arial"/>
          <w:color w:val="000000"/>
          <w:szCs w:val="20"/>
        </w:rPr>
        <w:t>mednarodnega razvojnega sodelovanja</w:t>
      </w:r>
      <w:r>
        <w:rPr>
          <w:rFonts w:cs="Arial"/>
          <w:color w:val="000000"/>
          <w:szCs w:val="20"/>
        </w:rPr>
        <w:t>.</w:t>
      </w:r>
    </w:p>
    <w:p w14:paraId="0D513C19" w14:textId="77777777" w:rsidR="008243BC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007B4AA0" w14:textId="77777777" w:rsidR="008243BC" w:rsidRPr="002B1603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 w:rsidRPr="00F6028F">
        <w:rPr>
          <w:rFonts w:cs="Arial"/>
          <w:b/>
          <w:color w:val="000000"/>
          <w:szCs w:val="20"/>
        </w:rPr>
        <w:t>Prednostna geografska območja</w:t>
      </w:r>
      <w:r>
        <w:rPr>
          <w:rFonts w:cs="Arial"/>
          <w:b/>
          <w:color w:val="000000"/>
          <w:szCs w:val="20"/>
        </w:rPr>
        <w:t xml:space="preserve"> </w:t>
      </w:r>
      <w:r w:rsidR="005F3D19" w:rsidRPr="005F3D19">
        <w:rPr>
          <w:rFonts w:cs="Arial"/>
          <w:color w:val="000000"/>
          <w:szCs w:val="20"/>
        </w:rPr>
        <w:t>mednarodnega razvojnega sodelovanja</w:t>
      </w:r>
      <w:r w:rsidR="005F3D19">
        <w:rPr>
          <w:rFonts w:cs="Arial"/>
          <w:b/>
          <w:color w:val="000000"/>
          <w:szCs w:val="20"/>
        </w:rPr>
        <w:t xml:space="preserve"> </w:t>
      </w:r>
      <w:r w:rsidRPr="002B1603">
        <w:rPr>
          <w:rFonts w:cs="Arial"/>
          <w:color w:val="000000"/>
          <w:szCs w:val="20"/>
        </w:rPr>
        <w:t xml:space="preserve">so Zahodni Balkan, </w:t>
      </w:r>
      <w:r>
        <w:rPr>
          <w:rFonts w:cs="Arial"/>
          <w:color w:val="000000"/>
          <w:szCs w:val="20"/>
        </w:rPr>
        <w:t>e</w:t>
      </w:r>
      <w:r w:rsidRPr="002B1603">
        <w:rPr>
          <w:rFonts w:cs="Arial"/>
          <w:color w:val="000000"/>
          <w:szCs w:val="20"/>
        </w:rPr>
        <w:t>vropsko sosedstvo</w:t>
      </w:r>
      <w:r>
        <w:rPr>
          <w:rFonts w:cs="Arial"/>
          <w:color w:val="000000"/>
          <w:szCs w:val="20"/>
        </w:rPr>
        <w:t xml:space="preserve"> </w:t>
      </w:r>
      <w:r w:rsidRPr="002B1603">
        <w:rPr>
          <w:rFonts w:cs="Arial"/>
          <w:color w:val="000000"/>
          <w:szCs w:val="20"/>
        </w:rPr>
        <w:t xml:space="preserve">in </w:t>
      </w:r>
      <w:r w:rsidRPr="003B7150">
        <w:rPr>
          <w:rFonts w:cs="Arial"/>
          <w:b/>
          <w:color w:val="000000"/>
          <w:szCs w:val="20"/>
        </w:rPr>
        <w:t>Podsaharska Afrika</w:t>
      </w:r>
      <w:r w:rsidRPr="002B1603">
        <w:rPr>
          <w:rFonts w:cs="Arial"/>
          <w:color w:val="000000"/>
          <w:szCs w:val="20"/>
        </w:rPr>
        <w:t xml:space="preserve"> s poudarkom na najmanj razvitih državah.</w:t>
      </w:r>
      <w:r>
        <w:rPr>
          <w:rFonts w:cs="Arial"/>
          <w:color w:val="000000"/>
          <w:szCs w:val="20"/>
        </w:rPr>
        <w:t xml:space="preserve"> </w:t>
      </w:r>
    </w:p>
    <w:p w14:paraId="14EA90CD" w14:textId="77777777" w:rsidR="008243BC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05C1D68E" w14:textId="77777777" w:rsidR="008243BC" w:rsidRDefault="00285CF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Slovenija</w:t>
      </w:r>
      <w:r w:rsidR="008243BC" w:rsidRPr="00532D0C">
        <w:rPr>
          <w:rFonts w:cs="Arial"/>
          <w:color w:val="000000"/>
          <w:szCs w:val="20"/>
        </w:rPr>
        <w:t xml:space="preserve"> </w:t>
      </w:r>
      <w:r w:rsidR="008243BC" w:rsidRPr="008C0604">
        <w:rPr>
          <w:rFonts w:cs="Arial"/>
          <w:color w:val="000000"/>
          <w:szCs w:val="20"/>
        </w:rPr>
        <w:t xml:space="preserve">razvojno pomoč namenja v obliki </w:t>
      </w:r>
      <w:r w:rsidR="008243BC" w:rsidRPr="008C0604">
        <w:rPr>
          <w:rFonts w:cs="Arial"/>
          <w:b/>
          <w:color w:val="000000"/>
          <w:szCs w:val="20"/>
        </w:rPr>
        <w:t>večstranske in dvostranske razvojne pomoči</w:t>
      </w:r>
      <w:r w:rsidR="008243BC" w:rsidRPr="008C0604">
        <w:rPr>
          <w:rFonts w:cs="Arial"/>
          <w:color w:val="000000"/>
          <w:szCs w:val="20"/>
        </w:rPr>
        <w:t>. Približno dve tretjini (6</w:t>
      </w:r>
      <w:r w:rsidR="007368B1" w:rsidRPr="008C0604">
        <w:rPr>
          <w:rFonts w:cs="Arial"/>
          <w:color w:val="000000"/>
          <w:szCs w:val="20"/>
        </w:rPr>
        <w:t>4</w:t>
      </w:r>
      <w:r w:rsidR="008243BC" w:rsidRPr="008C0604">
        <w:rPr>
          <w:rFonts w:cs="Arial"/>
          <w:color w:val="000000"/>
          <w:szCs w:val="20"/>
        </w:rPr>
        <w:t xml:space="preserve"> % v letu 201</w:t>
      </w:r>
      <w:r w:rsidR="007368B1" w:rsidRPr="008C0604">
        <w:rPr>
          <w:rFonts w:cs="Arial"/>
          <w:color w:val="000000"/>
          <w:szCs w:val="20"/>
        </w:rPr>
        <w:t>9</w:t>
      </w:r>
      <w:r w:rsidR="008243BC" w:rsidRPr="008C0604">
        <w:rPr>
          <w:rFonts w:cs="Arial"/>
          <w:color w:val="000000"/>
          <w:szCs w:val="20"/>
        </w:rPr>
        <w:t>) namenja za večstransko razvojno pomoč preko programov EU, institucij in programov OZN in drugih mednarodnih organizacij, približno eno tretjino (3</w:t>
      </w:r>
      <w:r w:rsidR="007368B1" w:rsidRPr="008C0604">
        <w:rPr>
          <w:rFonts w:cs="Arial"/>
          <w:color w:val="000000"/>
          <w:szCs w:val="20"/>
        </w:rPr>
        <w:t>6</w:t>
      </w:r>
      <w:r w:rsidR="008243BC" w:rsidRPr="008C0604">
        <w:rPr>
          <w:rFonts w:cs="Arial"/>
          <w:color w:val="000000"/>
          <w:szCs w:val="20"/>
        </w:rPr>
        <w:t xml:space="preserve"> % v letu 201</w:t>
      </w:r>
      <w:r w:rsidR="007368B1" w:rsidRPr="008C0604">
        <w:rPr>
          <w:rFonts w:cs="Arial"/>
          <w:color w:val="000000"/>
          <w:szCs w:val="20"/>
        </w:rPr>
        <w:t>9</w:t>
      </w:r>
      <w:r w:rsidR="008243BC" w:rsidRPr="008C0604">
        <w:rPr>
          <w:rFonts w:cs="Arial"/>
          <w:color w:val="000000"/>
          <w:szCs w:val="20"/>
        </w:rPr>
        <w:t>) pa za dvostransko</w:t>
      </w:r>
      <w:r w:rsidR="008243BC" w:rsidRPr="00532D0C">
        <w:rPr>
          <w:rFonts w:cs="Arial"/>
          <w:color w:val="000000"/>
          <w:szCs w:val="20"/>
        </w:rPr>
        <w:t xml:space="preserve"> razvojno pomoč, in sicer za projekte slovenskih nevladnih organizacij, ustanov, ministrstev, namenskih prispevkov preko me</w:t>
      </w:r>
      <w:r w:rsidR="006A5994">
        <w:rPr>
          <w:rFonts w:cs="Arial"/>
          <w:color w:val="000000"/>
          <w:szCs w:val="20"/>
        </w:rPr>
        <w:t>dnarodnih organizacij, oprostit</w:t>
      </w:r>
      <w:r w:rsidR="008243BC" w:rsidRPr="00532D0C">
        <w:rPr>
          <w:rFonts w:cs="Arial"/>
          <w:color w:val="000000"/>
          <w:szCs w:val="20"/>
        </w:rPr>
        <w:t>e</w:t>
      </w:r>
      <w:r w:rsidR="006A5994">
        <w:rPr>
          <w:rFonts w:cs="Arial"/>
          <w:color w:val="000000"/>
          <w:szCs w:val="20"/>
        </w:rPr>
        <w:t>v</w:t>
      </w:r>
      <w:r w:rsidR="008243BC" w:rsidRPr="00532D0C">
        <w:rPr>
          <w:rFonts w:cs="Arial"/>
          <w:color w:val="000000"/>
          <w:szCs w:val="20"/>
        </w:rPr>
        <w:t xml:space="preserve"> šolnin ipd.</w:t>
      </w:r>
      <w:r w:rsidR="008243BC" w:rsidRPr="00987636">
        <w:rPr>
          <w:rFonts w:cs="Arial"/>
          <w:color w:val="000000"/>
          <w:szCs w:val="20"/>
        </w:rPr>
        <w:t xml:space="preserve"> </w:t>
      </w:r>
    </w:p>
    <w:p w14:paraId="7850A889" w14:textId="77777777" w:rsidR="008243BC" w:rsidRDefault="008243BC" w:rsidP="008243B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14:paraId="495E9900" w14:textId="77777777" w:rsidR="008243BC" w:rsidRPr="00DF5F4A" w:rsidRDefault="008243BC" w:rsidP="008243BC">
      <w:pPr>
        <w:spacing w:after="0" w:line="240" w:lineRule="auto"/>
        <w:rPr>
          <w:rFonts w:cs="Arial"/>
          <w:b/>
          <w:szCs w:val="20"/>
          <w:u w:val="single"/>
        </w:rPr>
      </w:pPr>
      <w:r w:rsidRPr="00DE79F0">
        <w:rPr>
          <w:rFonts w:cs="Arial"/>
          <w:b/>
          <w:szCs w:val="20"/>
          <w:u w:val="single"/>
        </w:rPr>
        <w:br w:type="page"/>
      </w:r>
      <w:r>
        <w:rPr>
          <w:rFonts w:cs="Arial"/>
          <w:b/>
          <w:szCs w:val="20"/>
          <w:u w:val="single"/>
        </w:rPr>
        <w:lastRenderedPageBreak/>
        <w:t>Mednarodno r</w:t>
      </w:r>
      <w:r w:rsidRPr="00DF5F4A">
        <w:rPr>
          <w:rFonts w:cs="Arial"/>
          <w:b/>
          <w:szCs w:val="20"/>
          <w:u w:val="single"/>
        </w:rPr>
        <w:t>azvojno sodelovanje in humanitarna pomoč</w:t>
      </w:r>
      <w:r>
        <w:rPr>
          <w:rFonts w:cs="Arial"/>
          <w:b/>
          <w:szCs w:val="20"/>
          <w:u w:val="single"/>
        </w:rPr>
        <w:t xml:space="preserve"> RS</w:t>
      </w:r>
      <w:r w:rsidRPr="00DF5F4A">
        <w:rPr>
          <w:rFonts w:cs="Arial"/>
          <w:b/>
          <w:szCs w:val="20"/>
          <w:u w:val="single"/>
        </w:rPr>
        <w:t xml:space="preserve"> v </w:t>
      </w:r>
      <w:r>
        <w:rPr>
          <w:rFonts w:cs="Arial"/>
          <w:b/>
          <w:szCs w:val="20"/>
          <w:u w:val="single"/>
        </w:rPr>
        <w:t xml:space="preserve">Podsaharski </w:t>
      </w:r>
      <w:r w:rsidRPr="00DF5F4A">
        <w:rPr>
          <w:rFonts w:cs="Arial"/>
          <w:b/>
          <w:szCs w:val="20"/>
          <w:u w:val="single"/>
        </w:rPr>
        <w:t>Afriki</w:t>
      </w:r>
    </w:p>
    <w:p w14:paraId="4D207595" w14:textId="77777777" w:rsidR="008243BC" w:rsidRPr="00DF5F4A" w:rsidRDefault="008243BC" w:rsidP="008243BC">
      <w:pPr>
        <w:spacing w:after="0" w:line="240" w:lineRule="auto"/>
        <w:rPr>
          <w:rFonts w:cs="Arial"/>
          <w:szCs w:val="20"/>
        </w:rPr>
      </w:pPr>
    </w:p>
    <w:p w14:paraId="714BB423" w14:textId="77777777" w:rsidR="008243BC" w:rsidRPr="00DF5F4A" w:rsidRDefault="008243BC" w:rsidP="008243BC">
      <w:pPr>
        <w:spacing w:after="0" w:line="240" w:lineRule="auto"/>
        <w:rPr>
          <w:rFonts w:cs="Arial"/>
          <w:szCs w:val="20"/>
        </w:rPr>
      </w:pPr>
      <w:r w:rsidRPr="00F6028F">
        <w:rPr>
          <w:rFonts w:cs="Arial"/>
          <w:b/>
          <w:szCs w:val="20"/>
        </w:rPr>
        <w:t xml:space="preserve">Podsaharska Afrika s poudarkom na najmanj razvitih državah je ena izmed treh prednostnih območij </w:t>
      </w:r>
      <w:r w:rsidR="00300502">
        <w:rPr>
          <w:rFonts w:cs="Arial"/>
          <w:b/>
          <w:szCs w:val="20"/>
        </w:rPr>
        <w:t>mednarodnega razvojnega sodelovanja</w:t>
      </w:r>
      <w:r w:rsidRPr="00764615">
        <w:rPr>
          <w:rFonts w:cs="Arial"/>
          <w:szCs w:val="20"/>
        </w:rPr>
        <w:t>.</w:t>
      </w:r>
    </w:p>
    <w:p w14:paraId="004A88D9" w14:textId="77777777" w:rsidR="008243BC" w:rsidRPr="00DF5F4A" w:rsidRDefault="008243BC" w:rsidP="008243BC">
      <w:pPr>
        <w:spacing w:after="0" w:line="240" w:lineRule="auto"/>
        <w:rPr>
          <w:rFonts w:cs="Arial"/>
          <w:szCs w:val="20"/>
        </w:rPr>
      </w:pPr>
    </w:p>
    <w:p w14:paraId="46709020" w14:textId="77777777" w:rsidR="008243BC" w:rsidRPr="00DF5F4A" w:rsidRDefault="00675518" w:rsidP="008243BC">
      <w:pPr>
        <w:spacing w:after="0" w:line="240" w:lineRule="auto"/>
        <w:rPr>
          <w:rFonts w:cs="Arial"/>
          <w:szCs w:val="20"/>
        </w:rPr>
      </w:pPr>
      <w:r w:rsidRPr="007833D0">
        <w:rPr>
          <w:rFonts w:cs="Arial"/>
          <w:szCs w:val="20"/>
        </w:rPr>
        <w:t>Slovenija</w:t>
      </w:r>
      <w:r w:rsidR="008243BC" w:rsidRPr="007833D0">
        <w:rPr>
          <w:rFonts w:cs="Arial"/>
          <w:szCs w:val="20"/>
        </w:rPr>
        <w:t xml:space="preserve"> namenja Podsaharski Afriki uradno razvojno pomoč večinoma preko večstranskih kanalov, predvsem </w:t>
      </w:r>
      <w:r w:rsidR="008243BC" w:rsidRPr="007833D0">
        <w:rPr>
          <w:rFonts w:cs="Arial"/>
          <w:b/>
          <w:szCs w:val="20"/>
        </w:rPr>
        <w:t>v okviru EU (Evropski razvojni sklad), Skupine Svetovne banke in OZN.</w:t>
      </w:r>
      <w:r w:rsidR="008243BC" w:rsidRPr="007833D0">
        <w:rPr>
          <w:rFonts w:cs="Arial"/>
          <w:szCs w:val="20"/>
        </w:rPr>
        <w:t xml:space="preserve"> Na ta način slovenska pomoč doseže tudi najmanj razvite afriške države, kjer </w:t>
      </w:r>
      <w:r w:rsidRPr="007833D0">
        <w:rPr>
          <w:rFonts w:cs="Arial"/>
          <w:szCs w:val="20"/>
        </w:rPr>
        <w:t>Slovenija</w:t>
      </w:r>
      <w:r w:rsidR="008243BC" w:rsidRPr="007833D0">
        <w:rPr>
          <w:rFonts w:cs="Arial"/>
          <w:szCs w:val="20"/>
        </w:rPr>
        <w:t xml:space="preserve"> ni prisotna s svojo diplomatsko mrežo in je izvajanje razvojnih in humanitarnih projektov iz različnih razlogov oteženo, hkrati pa so ravno v teh državah potrebe pogosto največje. </w:t>
      </w:r>
      <w:r w:rsidRPr="007833D0">
        <w:rPr>
          <w:rFonts w:cs="Arial"/>
          <w:szCs w:val="20"/>
        </w:rPr>
        <w:t>V zadnjih desetih letih Slovenija</w:t>
      </w:r>
      <w:r w:rsidR="008243BC" w:rsidRPr="007833D0">
        <w:rPr>
          <w:rFonts w:cs="Arial"/>
          <w:szCs w:val="20"/>
        </w:rPr>
        <w:t xml:space="preserve"> na ta način za afriške države namenja </w:t>
      </w:r>
      <w:r w:rsidR="008243BC" w:rsidRPr="007833D0">
        <w:rPr>
          <w:rFonts w:cs="Arial"/>
          <w:b/>
          <w:szCs w:val="20"/>
        </w:rPr>
        <w:t xml:space="preserve">približno 10 </w:t>
      </w:r>
      <w:r w:rsidR="00FB126A">
        <w:rPr>
          <w:rFonts w:cs="Arial"/>
          <w:b/>
          <w:szCs w:val="20"/>
        </w:rPr>
        <w:t>mio</w:t>
      </w:r>
      <w:r w:rsidR="008243BC" w:rsidRPr="007833D0">
        <w:rPr>
          <w:rFonts w:cs="Arial"/>
          <w:b/>
          <w:szCs w:val="20"/>
        </w:rPr>
        <w:t xml:space="preserve"> EUR letno</w:t>
      </w:r>
      <w:r w:rsidR="008243BC" w:rsidRPr="007833D0">
        <w:rPr>
          <w:rFonts w:cs="Arial"/>
          <w:szCs w:val="20"/>
        </w:rPr>
        <w:t>.</w:t>
      </w:r>
      <w:r w:rsidR="008243BC" w:rsidRPr="00303F6A">
        <w:rPr>
          <w:rFonts w:cs="Arial"/>
          <w:szCs w:val="20"/>
        </w:rPr>
        <w:t xml:space="preserve"> </w:t>
      </w:r>
    </w:p>
    <w:p w14:paraId="6755E44E" w14:textId="77777777" w:rsidR="008243BC" w:rsidRPr="00DF5F4A" w:rsidRDefault="008243BC" w:rsidP="008243BC">
      <w:pPr>
        <w:spacing w:after="0" w:line="240" w:lineRule="auto"/>
        <w:rPr>
          <w:rFonts w:cs="Arial"/>
          <w:szCs w:val="20"/>
        </w:rPr>
      </w:pPr>
    </w:p>
    <w:p w14:paraId="652473E7" w14:textId="77777777" w:rsidR="008243BC" w:rsidRDefault="00675518" w:rsidP="008243BC">
      <w:pPr>
        <w:autoSpaceDE w:val="0"/>
        <w:autoSpaceDN w:val="0"/>
        <w:adjustRightInd w:val="0"/>
        <w:spacing w:after="0" w:line="240" w:lineRule="auto"/>
        <w:ind w:right="-7"/>
        <w:rPr>
          <w:rFonts w:cs="Arial"/>
          <w:szCs w:val="20"/>
        </w:rPr>
      </w:pPr>
      <w:r>
        <w:rPr>
          <w:rFonts w:cs="Arial"/>
          <w:szCs w:val="20"/>
        </w:rPr>
        <w:t>Slovenija v</w:t>
      </w:r>
      <w:r w:rsidR="008243BC" w:rsidRPr="00DF5F4A">
        <w:rPr>
          <w:rFonts w:cs="Arial"/>
          <w:szCs w:val="20"/>
        </w:rPr>
        <w:t xml:space="preserve"> države </w:t>
      </w:r>
      <w:r w:rsidR="008243BC">
        <w:rPr>
          <w:rFonts w:cs="Arial"/>
          <w:szCs w:val="20"/>
        </w:rPr>
        <w:t xml:space="preserve">Podsaharske </w:t>
      </w:r>
      <w:r w:rsidR="008243BC" w:rsidRPr="00DF5F4A">
        <w:rPr>
          <w:rFonts w:cs="Arial"/>
          <w:szCs w:val="20"/>
        </w:rPr>
        <w:t xml:space="preserve">Afrike </w:t>
      </w:r>
      <w:r w:rsidRPr="00380748">
        <w:rPr>
          <w:rFonts w:cs="Arial"/>
          <w:szCs w:val="20"/>
        </w:rPr>
        <w:t>manjši del sredstev</w:t>
      </w:r>
      <w:r w:rsidRPr="0066496A">
        <w:rPr>
          <w:rFonts w:cs="Arial"/>
          <w:szCs w:val="20"/>
        </w:rPr>
        <w:t xml:space="preserve"> </w:t>
      </w:r>
      <w:r w:rsidR="008243BC" w:rsidRPr="00380748">
        <w:rPr>
          <w:rFonts w:cs="Arial"/>
          <w:szCs w:val="20"/>
        </w:rPr>
        <w:t xml:space="preserve">usmerja dvostransko, v zadnjih letih </w:t>
      </w:r>
      <w:r w:rsidR="008243BC" w:rsidRPr="0056223B">
        <w:rPr>
          <w:rFonts w:cs="Arial"/>
          <w:b/>
          <w:szCs w:val="20"/>
        </w:rPr>
        <w:t xml:space="preserve">približno </w:t>
      </w:r>
      <w:r w:rsidR="00FB126A">
        <w:rPr>
          <w:rFonts w:cs="Arial"/>
          <w:b/>
          <w:szCs w:val="20"/>
        </w:rPr>
        <w:t>0,5 mio</w:t>
      </w:r>
      <w:r w:rsidR="008243BC" w:rsidRPr="0056223B">
        <w:rPr>
          <w:rFonts w:cs="Arial"/>
          <w:b/>
          <w:szCs w:val="20"/>
        </w:rPr>
        <w:t xml:space="preserve"> EUR letno</w:t>
      </w:r>
      <w:r w:rsidR="008243BC" w:rsidRPr="00380748">
        <w:rPr>
          <w:rFonts w:cs="Arial"/>
          <w:szCs w:val="20"/>
        </w:rPr>
        <w:t>. Dvostransko sodelovanje predstavljajo predvsem</w:t>
      </w:r>
      <w:r w:rsidR="008243BC" w:rsidRPr="00DF5F4A">
        <w:rPr>
          <w:rFonts w:cs="Arial"/>
          <w:szCs w:val="20"/>
        </w:rPr>
        <w:t xml:space="preserve"> </w:t>
      </w:r>
      <w:r w:rsidR="008243BC">
        <w:rPr>
          <w:rFonts w:cs="Arial"/>
          <w:szCs w:val="20"/>
        </w:rPr>
        <w:t xml:space="preserve">(i) </w:t>
      </w:r>
      <w:r w:rsidR="008243BC">
        <w:rPr>
          <w:rFonts w:cs="Arial"/>
          <w:b/>
          <w:szCs w:val="20"/>
        </w:rPr>
        <w:t>projekti</w:t>
      </w:r>
      <w:r w:rsidR="008243BC" w:rsidRPr="00DF5F4A">
        <w:rPr>
          <w:rFonts w:cs="Arial"/>
          <w:szCs w:val="20"/>
        </w:rPr>
        <w:t xml:space="preserve"> slo</w:t>
      </w:r>
      <w:r w:rsidR="008243BC">
        <w:rPr>
          <w:rFonts w:cs="Arial"/>
          <w:szCs w:val="20"/>
        </w:rPr>
        <w:t xml:space="preserve">venskih nevladnih organizacij in </w:t>
      </w:r>
      <w:r w:rsidR="008243BC" w:rsidRPr="00DF5F4A">
        <w:rPr>
          <w:rFonts w:cs="Arial"/>
          <w:szCs w:val="20"/>
        </w:rPr>
        <w:t>ustanov</w:t>
      </w:r>
      <w:r w:rsidR="008243BC">
        <w:rPr>
          <w:rFonts w:cs="Arial"/>
          <w:szCs w:val="20"/>
        </w:rPr>
        <w:t xml:space="preserve">, poleg tega pa tudi (ii) </w:t>
      </w:r>
      <w:r w:rsidR="008243BC">
        <w:rPr>
          <w:rFonts w:cs="Arial"/>
          <w:b/>
          <w:szCs w:val="20"/>
        </w:rPr>
        <w:t>prispevki</w:t>
      </w:r>
      <w:r w:rsidR="008243BC" w:rsidRPr="00DF5F4A">
        <w:rPr>
          <w:rFonts w:cs="Arial"/>
          <w:b/>
          <w:szCs w:val="20"/>
        </w:rPr>
        <w:t xml:space="preserve"> ob humanitarnih krizah</w:t>
      </w:r>
      <w:r w:rsidR="008243BC">
        <w:rPr>
          <w:rFonts w:cs="Arial"/>
          <w:b/>
          <w:szCs w:val="20"/>
        </w:rPr>
        <w:t xml:space="preserve"> </w:t>
      </w:r>
      <w:r w:rsidR="008243BC" w:rsidRPr="000F1B6A">
        <w:rPr>
          <w:rFonts w:cs="Arial"/>
          <w:szCs w:val="20"/>
        </w:rPr>
        <w:t xml:space="preserve">in </w:t>
      </w:r>
      <w:r w:rsidR="008243BC">
        <w:rPr>
          <w:rFonts w:cs="Arial"/>
          <w:szCs w:val="20"/>
        </w:rPr>
        <w:t xml:space="preserve">(iii) </w:t>
      </w:r>
      <w:r w:rsidR="008243BC">
        <w:rPr>
          <w:rFonts w:cs="Arial"/>
          <w:b/>
          <w:szCs w:val="20"/>
        </w:rPr>
        <w:t xml:space="preserve">štipendije </w:t>
      </w:r>
      <w:r w:rsidR="008243BC" w:rsidRPr="00380748">
        <w:rPr>
          <w:rFonts w:cs="Arial"/>
          <w:szCs w:val="20"/>
        </w:rPr>
        <w:t>za</w:t>
      </w:r>
      <w:r w:rsidR="008243BC">
        <w:rPr>
          <w:rFonts w:cs="Arial"/>
          <w:szCs w:val="20"/>
        </w:rPr>
        <w:t xml:space="preserve"> študij</w:t>
      </w:r>
      <w:r w:rsidR="008243BC" w:rsidRPr="000F1B6A">
        <w:rPr>
          <w:rFonts w:cs="Arial"/>
          <w:szCs w:val="20"/>
        </w:rPr>
        <w:t xml:space="preserve"> študento</w:t>
      </w:r>
      <w:r w:rsidR="008243BC">
        <w:rPr>
          <w:rFonts w:cs="Arial"/>
          <w:szCs w:val="20"/>
        </w:rPr>
        <w:t>v</w:t>
      </w:r>
      <w:r w:rsidR="008243BC" w:rsidRPr="000F1B6A">
        <w:rPr>
          <w:rFonts w:cs="Arial"/>
          <w:szCs w:val="20"/>
        </w:rPr>
        <w:t xml:space="preserve"> iz izbranih držav.</w:t>
      </w:r>
    </w:p>
    <w:p w14:paraId="427F5084" w14:textId="77777777" w:rsidR="008243BC" w:rsidRPr="00720B0B" w:rsidRDefault="008243BC" w:rsidP="008243BC">
      <w:pPr>
        <w:autoSpaceDE w:val="0"/>
        <w:autoSpaceDN w:val="0"/>
        <w:adjustRightInd w:val="0"/>
        <w:spacing w:after="0" w:line="240" w:lineRule="auto"/>
        <w:ind w:right="142"/>
        <w:rPr>
          <w:rFonts w:cs="Arial"/>
          <w:b/>
          <w:bCs/>
          <w:kern w:val="36"/>
          <w:szCs w:val="20"/>
          <w:lang w:eastAsia="sl-SI"/>
        </w:rPr>
      </w:pPr>
    </w:p>
    <w:p w14:paraId="2940AB80" w14:textId="1C75AF77" w:rsidR="008243BC" w:rsidRPr="00A933D2" w:rsidRDefault="00C77D99" w:rsidP="00C77D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7"/>
        <w:rPr>
          <w:rFonts w:cs="Arial"/>
          <w:szCs w:val="20"/>
        </w:rPr>
      </w:pPr>
      <w:r>
        <w:rPr>
          <w:rFonts w:cs="Arial"/>
          <w:szCs w:val="20"/>
        </w:rPr>
        <w:t xml:space="preserve">(i) </w:t>
      </w:r>
      <w:r w:rsidR="008243BC" w:rsidRPr="009B291E">
        <w:rPr>
          <w:rFonts w:cs="Arial"/>
          <w:szCs w:val="20"/>
        </w:rPr>
        <w:t>Projekti v Podsaharski Afriki, ki jih podpira RS</w:t>
      </w:r>
      <w:r w:rsidR="008243BC" w:rsidRPr="00014D5C">
        <w:rPr>
          <w:rFonts w:cs="Arial"/>
          <w:szCs w:val="20"/>
        </w:rPr>
        <w:t xml:space="preserve">, </w:t>
      </w:r>
      <w:r w:rsidR="00725794" w:rsidRPr="00014D5C">
        <w:rPr>
          <w:rFonts w:cs="Arial"/>
          <w:szCs w:val="20"/>
        </w:rPr>
        <w:t>s</w:t>
      </w:r>
      <w:r w:rsidR="00725794">
        <w:rPr>
          <w:rFonts w:cs="Arial"/>
          <w:szCs w:val="20"/>
        </w:rPr>
        <w:t>o</w:t>
      </w:r>
      <w:r w:rsidR="00725794" w:rsidRPr="00014D5C">
        <w:rPr>
          <w:rFonts w:cs="Arial"/>
          <w:szCs w:val="20"/>
        </w:rPr>
        <w:t xml:space="preserve"> osredotoč</w:t>
      </w:r>
      <w:r w:rsidR="00725794">
        <w:rPr>
          <w:rFonts w:cs="Arial"/>
          <w:szCs w:val="20"/>
        </w:rPr>
        <w:t>eni</w:t>
      </w:r>
      <w:r w:rsidR="00725794" w:rsidRPr="00014D5C">
        <w:rPr>
          <w:rFonts w:cs="Arial"/>
          <w:szCs w:val="20"/>
        </w:rPr>
        <w:t xml:space="preserve"> </w:t>
      </w:r>
      <w:r w:rsidR="008243BC" w:rsidRPr="00014D5C">
        <w:rPr>
          <w:rFonts w:cs="Arial"/>
          <w:szCs w:val="20"/>
        </w:rPr>
        <w:t xml:space="preserve">na </w:t>
      </w:r>
      <w:r w:rsidR="009B291E" w:rsidRPr="00014D5C">
        <w:rPr>
          <w:rFonts w:cs="Arial"/>
          <w:b/>
          <w:szCs w:val="20"/>
        </w:rPr>
        <w:t>ustvarjanje</w:t>
      </w:r>
      <w:r w:rsidR="009B291E" w:rsidRPr="009B291E">
        <w:rPr>
          <w:rFonts w:cs="Arial"/>
          <w:b/>
          <w:szCs w:val="20"/>
        </w:rPr>
        <w:t xml:space="preserve"> </w:t>
      </w:r>
      <w:r w:rsidR="008243BC" w:rsidRPr="009B291E">
        <w:rPr>
          <w:rFonts w:cs="Arial"/>
          <w:b/>
          <w:szCs w:val="20"/>
        </w:rPr>
        <w:t xml:space="preserve">pogojev za dostojno življenje najbolj ranljivih družbenih skupin, </w:t>
      </w:r>
      <w:r w:rsidR="008243BC" w:rsidRPr="009B291E">
        <w:rPr>
          <w:rFonts w:cs="Arial"/>
          <w:szCs w:val="20"/>
        </w:rPr>
        <w:t xml:space="preserve">in sicer na </w:t>
      </w:r>
      <w:r w:rsidR="00725794" w:rsidRPr="009B291E">
        <w:rPr>
          <w:rFonts w:cs="Arial"/>
          <w:szCs w:val="20"/>
        </w:rPr>
        <w:t>področj</w:t>
      </w:r>
      <w:r w:rsidR="00725794">
        <w:rPr>
          <w:rFonts w:cs="Arial"/>
          <w:szCs w:val="20"/>
        </w:rPr>
        <w:t>e</w:t>
      </w:r>
      <w:r w:rsidR="00725794" w:rsidRPr="009B291E">
        <w:rPr>
          <w:rFonts w:cs="Arial"/>
          <w:szCs w:val="20"/>
        </w:rPr>
        <w:t xml:space="preserve"> </w:t>
      </w:r>
      <w:r w:rsidR="008243BC" w:rsidRPr="009B291E">
        <w:rPr>
          <w:rFonts w:cs="Arial"/>
          <w:szCs w:val="20"/>
        </w:rPr>
        <w:t>varnosti</w:t>
      </w:r>
      <w:r w:rsidR="009B291E" w:rsidRPr="009B291E">
        <w:rPr>
          <w:rFonts w:cs="Arial"/>
          <w:szCs w:val="20"/>
        </w:rPr>
        <w:t xml:space="preserve"> preskrbe s hrano, dostop do čiste in pitne vode</w:t>
      </w:r>
      <w:r w:rsidR="008243BC" w:rsidRPr="009B291E">
        <w:rPr>
          <w:rFonts w:cs="Arial"/>
          <w:szCs w:val="20"/>
        </w:rPr>
        <w:t xml:space="preserve">; </w:t>
      </w:r>
      <w:r w:rsidR="00725794" w:rsidRPr="009B291E">
        <w:rPr>
          <w:rFonts w:cs="Arial"/>
          <w:szCs w:val="20"/>
        </w:rPr>
        <w:t>izboljšanj</w:t>
      </w:r>
      <w:r w:rsidR="00725794">
        <w:rPr>
          <w:rFonts w:cs="Arial"/>
          <w:szCs w:val="20"/>
        </w:rPr>
        <w:t>e</w:t>
      </w:r>
      <w:r w:rsidR="00725794" w:rsidRPr="009B291E">
        <w:rPr>
          <w:rFonts w:cs="Arial"/>
          <w:szCs w:val="20"/>
        </w:rPr>
        <w:t xml:space="preserve"> </w:t>
      </w:r>
      <w:r w:rsidR="008243BC" w:rsidRPr="009B291E">
        <w:rPr>
          <w:rFonts w:cs="Arial"/>
          <w:szCs w:val="20"/>
        </w:rPr>
        <w:t>ekonomskega položaja, pomoč tamkajšnjim beguncem, dostop do izobraževalnih in zdravstvenih storitev ipd.</w:t>
      </w:r>
      <w:r w:rsidR="008243BC" w:rsidRPr="009B291E">
        <w:rPr>
          <w:rFonts w:cs="Arial"/>
          <w:b/>
          <w:szCs w:val="20"/>
        </w:rPr>
        <w:t xml:space="preserve"> </w:t>
      </w:r>
      <w:r w:rsidRPr="00C77D99">
        <w:rPr>
          <w:rFonts w:cs="Arial"/>
          <w:szCs w:val="20"/>
        </w:rPr>
        <w:t xml:space="preserve">V državah Podsaharske Afrike trenutno potekajo projekti </w:t>
      </w:r>
      <w:r w:rsidR="007368B1">
        <w:rPr>
          <w:rFonts w:cs="Arial"/>
          <w:szCs w:val="20"/>
        </w:rPr>
        <w:t>v</w:t>
      </w:r>
      <w:r w:rsidRPr="00C77D99">
        <w:rPr>
          <w:rFonts w:cs="Arial"/>
          <w:szCs w:val="20"/>
        </w:rPr>
        <w:t xml:space="preserve"> Ruandi in Ugandi</w:t>
      </w:r>
      <w:r w:rsidR="007368B1">
        <w:rPr>
          <w:rFonts w:cs="Arial"/>
          <w:szCs w:val="20"/>
        </w:rPr>
        <w:t xml:space="preserve"> ter regionalni projekt v Zahodni Afriki</w:t>
      </w:r>
      <w:r w:rsidR="00725794">
        <w:rPr>
          <w:rFonts w:cs="Arial"/>
          <w:szCs w:val="20"/>
        </w:rPr>
        <w:t>. V</w:t>
      </w:r>
      <w:r>
        <w:rPr>
          <w:rFonts w:cs="Arial"/>
          <w:b/>
          <w:szCs w:val="20"/>
        </w:rPr>
        <w:t xml:space="preserve"> </w:t>
      </w:r>
      <w:r w:rsidR="008243BC" w:rsidRPr="009B291E">
        <w:rPr>
          <w:rFonts w:cs="Arial"/>
          <w:szCs w:val="20"/>
        </w:rPr>
        <w:t xml:space="preserve"> preteklosti so </w:t>
      </w:r>
      <w:r w:rsidR="00725794">
        <w:rPr>
          <w:rFonts w:cs="Arial"/>
          <w:szCs w:val="20"/>
        </w:rPr>
        <w:t xml:space="preserve">se projekti izvajali </w:t>
      </w:r>
      <w:r w:rsidR="008243BC" w:rsidRPr="009B291E">
        <w:rPr>
          <w:rFonts w:cs="Arial"/>
          <w:szCs w:val="20"/>
        </w:rPr>
        <w:t xml:space="preserve">i </w:t>
      </w:r>
      <w:r>
        <w:rPr>
          <w:rFonts w:cs="Arial"/>
          <w:szCs w:val="20"/>
        </w:rPr>
        <w:t xml:space="preserve">še </w:t>
      </w:r>
      <w:r w:rsidR="008243BC" w:rsidRPr="009B291E">
        <w:rPr>
          <w:rFonts w:cs="Arial"/>
          <w:szCs w:val="20"/>
        </w:rPr>
        <w:t xml:space="preserve">v </w:t>
      </w:r>
      <w:r w:rsidR="008243BC" w:rsidRPr="009B291E">
        <w:rPr>
          <w:rFonts w:cs="Arial"/>
          <w:bCs/>
          <w:kern w:val="36"/>
          <w:szCs w:val="20"/>
          <w:lang w:eastAsia="sl-SI"/>
        </w:rPr>
        <w:t xml:space="preserve">Burundiju, </w:t>
      </w:r>
      <w:r w:rsidR="008243BC" w:rsidRPr="009B291E">
        <w:rPr>
          <w:rFonts w:cs="Arial"/>
          <w:szCs w:val="20"/>
        </w:rPr>
        <w:t>Burkini Faso, Etiopiji, Keniji, na Madagaskarju, v Malaviju, Nigru, Republiki Južni Afriki, Sierra Leone, Somaliji in na Zelenortskih otokih.</w:t>
      </w:r>
      <w:r w:rsidR="008243BC" w:rsidRPr="009B291E">
        <w:rPr>
          <w:rFonts w:cs="Arial"/>
          <w:bCs/>
          <w:kern w:val="36"/>
          <w:szCs w:val="20"/>
          <w:lang w:eastAsia="sl-SI"/>
        </w:rPr>
        <w:t xml:space="preserve"> </w:t>
      </w:r>
      <w:r w:rsidR="008243BC" w:rsidRPr="00F13EC1">
        <w:rPr>
          <w:rFonts w:cs="Arial"/>
          <w:bCs/>
          <w:kern w:val="36"/>
          <w:szCs w:val="20"/>
          <w:lang w:eastAsia="sl-SI"/>
        </w:rPr>
        <w:t xml:space="preserve">Največji projekt, ki ga je </w:t>
      </w:r>
      <w:r w:rsidR="008243BC">
        <w:rPr>
          <w:rFonts w:cs="Arial"/>
          <w:bCs/>
          <w:kern w:val="36"/>
          <w:szCs w:val="20"/>
          <w:lang w:eastAsia="sl-SI"/>
        </w:rPr>
        <w:t>RS</w:t>
      </w:r>
      <w:r w:rsidR="008243BC" w:rsidRPr="00F13EC1">
        <w:rPr>
          <w:rFonts w:cs="Arial"/>
          <w:bCs/>
          <w:kern w:val="36"/>
          <w:szCs w:val="20"/>
          <w:lang w:eastAsia="sl-SI"/>
        </w:rPr>
        <w:t xml:space="preserve"> </w:t>
      </w:r>
      <w:r w:rsidR="008243BC" w:rsidRPr="00F13EC1">
        <w:rPr>
          <w:rFonts w:cs="Arial"/>
          <w:szCs w:val="20"/>
        </w:rPr>
        <w:t>podprl</w:t>
      </w:r>
      <w:r w:rsidR="007368B1">
        <w:rPr>
          <w:rFonts w:cs="Arial"/>
          <w:szCs w:val="20"/>
        </w:rPr>
        <w:t>a</w:t>
      </w:r>
      <w:r w:rsidR="008243BC" w:rsidRPr="00F13EC1">
        <w:rPr>
          <w:rFonts w:cs="Arial"/>
          <w:szCs w:val="20"/>
        </w:rPr>
        <w:t xml:space="preserve"> </w:t>
      </w:r>
      <w:r w:rsidR="008243BC" w:rsidRPr="00F13EC1">
        <w:rPr>
          <w:rFonts w:cs="Arial"/>
          <w:bCs/>
          <w:kern w:val="36"/>
          <w:szCs w:val="20"/>
          <w:lang w:eastAsia="sl-SI"/>
        </w:rPr>
        <w:t>v Podsaharski Afriki</w:t>
      </w:r>
      <w:r w:rsidR="008243BC">
        <w:rPr>
          <w:rFonts w:cs="Arial"/>
          <w:bCs/>
          <w:kern w:val="36"/>
          <w:szCs w:val="20"/>
          <w:lang w:eastAsia="sl-SI"/>
        </w:rPr>
        <w:t>,</w:t>
      </w:r>
      <w:r w:rsidR="008243BC" w:rsidRPr="00F13EC1">
        <w:rPr>
          <w:rFonts w:cs="Arial"/>
          <w:bCs/>
          <w:kern w:val="36"/>
          <w:szCs w:val="20"/>
          <w:lang w:eastAsia="sl-SI"/>
        </w:rPr>
        <w:t xml:space="preserve"> je </w:t>
      </w:r>
      <w:r w:rsidR="00725794">
        <w:rPr>
          <w:rFonts w:cs="Arial"/>
          <w:bCs/>
          <w:kern w:val="36"/>
          <w:szCs w:val="20"/>
          <w:lang w:eastAsia="sl-SI"/>
        </w:rPr>
        <w:t xml:space="preserve">bil </w:t>
      </w:r>
      <w:r w:rsidR="008243BC" w:rsidRPr="00F13EC1">
        <w:rPr>
          <w:rFonts w:cs="Arial"/>
          <w:bCs/>
          <w:kern w:val="36"/>
          <w:szCs w:val="20"/>
          <w:lang w:eastAsia="sl-SI"/>
        </w:rPr>
        <w:t>p</w:t>
      </w:r>
      <w:r w:rsidR="008243BC" w:rsidRPr="00F13EC1">
        <w:rPr>
          <w:rFonts w:cs="Arial"/>
          <w:szCs w:val="20"/>
        </w:rPr>
        <w:t>rojekt telemedicine in e-zdravja</w:t>
      </w:r>
      <w:r w:rsidR="008243BC">
        <w:rPr>
          <w:rFonts w:cs="Arial"/>
          <w:szCs w:val="20"/>
        </w:rPr>
        <w:t xml:space="preserve"> na</w:t>
      </w:r>
      <w:r w:rsidR="008243BC" w:rsidRPr="00F13EC1">
        <w:rPr>
          <w:rFonts w:cs="Arial"/>
          <w:szCs w:val="20"/>
        </w:rPr>
        <w:t xml:space="preserve"> Zelenortskih otokih</w:t>
      </w:r>
      <w:r w:rsidR="008243BC">
        <w:rPr>
          <w:rFonts w:cs="Arial"/>
          <w:szCs w:val="20"/>
        </w:rPr>
        <w:t>. M</w:t>
      </w:r>
      <w:r w:rsidR="008243BC" w:rsidRPr="00F13EC1">
        <w:rPr>
          <w:rFonts w:cs="Arial"/>
          <w:szCs w:val="20"/>
        </w:rPr>
        <w:t xml:space="preserve">ed leti 2011 in 2018 </w:t>
      </w:r>
      <w:r w:rsidR="008243BC">
        <w:rPr>
          <w:rFonts w:cs="Arial"/>
          <w:szCs w:val="20"/>
        </w:rPr>
        <w:t xml:space="preserve">ga je </w:t>
      </w:r>
      <w:r w:rsidR="008243BC" w:rsidRPr="00F13EC1">
        <w:rPr>
          <w:rFonts w:cs="Arial"/>
          <w:szCs w:val="20"/>
        </w:rPr>
        <w:t>izvaja</w:t>
      </w:r>
      <w:r w:rsidR="008243BC">
        <w:rPr>
          <w:rFonts w:cs="Arial"/>
          <w:szCs w:val="20"/>
        </w:rPr>
        <w:t>la</w:t>
      </w:r>
      <w:r w:rsidR="008243BC" w:rsidRPr="00F13EC1">
        <w:rPr>
          <w:rFonts w:cs="Arial"/>
          <w:szCs w:val="20"/>
        </w:rPr>
        <w:t xml:space="preserve"> ITF Ustanova za krepitev človekove </w:t>
      </w:r>
      <w:r w:rsidR="008243BC" w:rsidRPr="0052790B">
        <w:rPr>
          <w:rFonts w:cs="Arial"/>
          <w:szCs w:val="20"/>
        </w:rPr>
        <w:t xml:space="preserve">varnosti. Vzpostavljenih je bilo </w:t>
      </w:r>
      <w:r w:rsidR="0052790B" w:rsidRPr="0052790B">
        <w:rPr>
          <w:rFonts w:cs="Arial"/>
          <w:szCs w:val="20"/>
        </w:rPr>
        <w:t xml:space="preserve">14 </w:t>
      </w:r>
      <w:r w:rsidR="008243BC" w:rsidRPr="0052790B">
        <w:rPr>
          <w:rFonts w:cs="Arial"/>
          <w:szCs w:val="20"/>
        </w:rPr>
        <w:t>centrov telemedicine na vseh poseljenih otokih. Ministrstvo za zunanje zadeve RS je projekt financiralo v skupni vi</w:t>
      </w:r>
      <w:r w:rsidR="008243BC" w:rsidRPr="00A933D2">
        <w:rPr>
          <w:rFonts w:cs="Arial"/>
          <w:szCs w:val="20"/>
        </w:rPr>
        <w:t xml:space="preserve">šini 1,4 </w:t>
      </w:r>
      <w:r w:rsidR="00FB126A">
        <w:rPr>
          <w:rFonts w:cs="Arial"/>
          <w:szCs w:val="20"/>
        </w:rPr>
        <w:t>mio</w:t>
      </w:r>
      <w:r w:rsidR="008243BC" w:rsidRPr="00A933D2">
        <w:rPr>
          <w:rFonts w:cs="Arial"/>
          <w:szCs w:val="20"/>
        </w:rPr>
        <w:t xml:space="preserve"> EUR. </w:t>
      </w:r>
    </w:p>
    <w:p w14:paraId="31001548" w14:textId="77777777" w:rsidR="008243BC" w:rsidRPr="009B291E" w:rsidRDefault="008243BC" w:rsidP="00C77D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7"/>
        <w:rPr>
          <w:rFonts w:cs="Arial"/>
          <w:b/>
          <w:szCs w:val="20"/>
        </w:rPr>
      </w:pPr>
    </w:p>
    <w:p w14:paraId="6B3D4571" w14:textId="49E61678" w:rsidR="008243BC" w:rsidRPr="00C77D99" w:rsidRDefault="00C77D99" w:rsidP="00C77D99">
      <w:pPr>
        <w:spacing w:after="0" w:line="240" w:lineRule="auto"/>
        <w:rPr>
          <w:rFonts w:cs="Arial"/>
          <w:szCs w:val="20"/>
        </w:rPr>
      </w:pPr>
      <w:r w:rsidRPr="0083301E">
        <w:rPr>
          <w:rFonts w:cs="Arial"/>
          <w:szCs w:val="20"/>
        </w:rPr>
        <w:t xml:space="preserve">(ii) </w:t>
      </w:r>
      <w:r w:rsidR="008243BC" w:rsidRPr="0083301E">
        <w:rPr>
          <w:rFonts w:cs="Arial"/>
          <w:szCs w:val="20"/>
        </w:rPr>
        <w:t xml:space="preserve">V okviru </w:t>
      </w:r>
      <w:r w:rsidR="008243BC" w:rsidRPr="0083301E">
        <w:rPr>
          <w:rFonts w:cs="Arial"/>
          <w:b/>
          <w:szCs w:val="20"/>
        </w:rPr>
        <w:t>humanitarnih prispevkov</w:t>
      </w:r>
      <w:r w:rsidR="008243BC" w:rsidRPr="0083301E">
        <w:rPr>
          <w:rFonts w:cs="Arial"/>
          <w:szCs w:val="20"/>
        </w:rPr>
        <w:t xml:space="preserve"> </w:t>
      </w:r>
      <w:r w:rsidR="004563E1" w:rsidRPr="0083301E">
        <w:rPr>
          <w:rFonts w:cs="Arial"/>
          <w:szCs w:val="20"/>
        </w:rPr>
        <w:t xml:space="preserve">Podsaharski Afriki </w:t>
      </w:r>
      <w:r w:rsidR="008243BC" w:rsidRPr="0083301E">
        <w:rPr>
          <w:rFonts w:cs="Arial"/>
          <w:szCs w:val="20"/>
        </w:rPr>
        <w:t xml:space="preserve">je RS </w:t>
      </w:r>
      <w:r w:rsidR="00CD1E06" w:rsidRPr="0083301E">
        <w:rPr>
          <w:rFonts w:cs="Arial"/>
          <w:szCs w:val="20"/>
        </w:rPr>
        <w:t>letos že tretje leto zapored</w:t>
      </w:r>
      <w:r w:rsidR="00EF08B9" w:rsidRPr="0083301E">
        <w:rPr>
          <w:rFonts w:cs="Arial"/>
          <w:szCs w:val="20"/>
        </w:rPr>
        <w:t xml:space="preserve"> namenila humanitarni prispevek preko Mednarodnega odbora rdečega križa Demokratični Republiki Kongo za delovanje na področju spolnega izkoriščanja in zlorab. V </w:t>
      </w:r>
      <w:r w:rsidR="00601289" w:rsidRPr="0083301E">
        <w:rPr>
          <w:rFonts w:cs="Arial"/>
          <w:szCs w:val="20"/>
        </w:rPr>
        <w:t xml:space="preserve">letu </w:t>
      </w:r>
      <w:r w:rsidR="008243BC" w:rsidRPr="0083301E">
        <w:rPr>
          <w:rFonts w:cs="Arial"/>
          <w:szCs w:val="20"/>
        </w:rPr>
        <w:t xml:space="preserve">2019 </w:t>
      </w:r>
      <w:r w:rsidR="00CD1E06" w:rsidRPr="0083301E">
        <w:rPr>
          <w:rFonts w:cs="Arial"/>
          <w:szCs w:val="20"/>
        </w:rPr>
        <w:t xml:space="preserve">je za blažitev posledic močnega tropskega ciklona, ki je povzročil obsežne poplave in močno neurje, </w:t>
      </w:r>
      <w:r w:rsidR="001378CA">
        <w:rPr>
          <w:rFonts w:cs="Arial"/>
          <w:szCs w:val="20"/>
        </w:rPr>
        <w:t xml:space="preserve">RS </w:t>
      </w:r>
      <w:r w:rsidR="00CD1E06" w:rsidRPr="0083301E">
        <w:rPr>
          <w:rFonts w:cs="Arial"/>
          <w:szCs w:val="20"/>
        </w:rPr>
        <w:t xml:space="preserve">humanitarni prispevek namenila </w:t>
      </w:r>
      <w:r w:rsidR="00EF08B9" w:rsidRPr="0083301E">
        <w:rPr>
          <w:rFonts w:cs="Arial"/>
          <w:szCs w:val="20"/>
        </w:rPr>
        <w:t>Mo</w:t>
      </w:r>
      <w:r w:rsidR="00CD1E06" w:rsidRPr="0083301E">
        <w:rPr>
          <w:rFonts w:cs="Arial"/>
          <w:szCs w:val="20"/>
        </w:rPr>
        <w:t>zambiku</w:t>
      </w:r>
      <w:r w:rsidR="00EF08B9" w:rsidRPr="0083301E">
        <w:rPr>
          <w:rFonts w:cs="Arial"/>
          <w:szCs w:val="20"/>
        </w:rPr>
        <w:t>. V preteklih letih</w:t>
      </w:r>
      <w:r w:rsidR="008243BC" w:rsidRPr="0083301E">
        <w:rPr>
          <w:rFonts w:cs="Arial"/>
          <w:szCs w:val="20"/>
        </w:rPr>
        <w:t xml:space="preserve"> </w:t>
      </w:r>
      <w:r w:rsidR="00EF08B9" w:rsidRPr="0083301E">
        <w:rPr>
          <w:rFonts w:cs="Arial"/>
          <w:szCs w:val="20"/>
        </w:rPr>
        <w:t xml:space="preserve">je RS namenila humanitarne prispevke ob humanitarnih katastrofah </w:t>
      </w:r>
      <w:r w:rsidR="008243BC" w:rsidRPr="0083301E">
        <w:rPr>
          <w:rFonts w:cs="Arial"/>
          <w:szCs w:val="20"/>
        </w:rPr>
        <w:t xml:space="preserve">še Čadu, </w:t>
      </w:r>
      <w:r w:rsidR="00EF08B9" w:rsidRPr="0083301E">
        <w:rPr>
          <w:rFonts w:cs="Arial"/>
          <w:szCs w:val="20"/>
        </w:rPr>
        <w:t xml:space="preserve">Južnemu Sudanu, </w:t>
      </w:r>
      <w:r w:rsidR="008243BC" w:rsidRPr="0083301E">
        <w:rPr>
          <w:rFonts w:cs="Arial"/>
          <w:szCs w:val="20"/>
        </w:rPr>
        <w:t>Keniji, Libiji, Madagaskarju, Maliju, Nigru, Somaliji, Srednjeafriški republiki in Sudanu.</w:t>
      </w:r>
      <w:r w:rsidR="008243BC" w:rsidRPr="00C77D99">
        <w:rPr>
          <w:rFonts w:cs="Arial"/>
          <w:szCs w:val="20"/>
        </w:rPr>
        <w:t xml:space="preserve"> </w:t>
      </w:r>
    </w:p>
    <w:p w14:paraId="289DFB89" w14:textId="77777777" w:rsidR="008243BC" w:rsidRPr="00F13EC1" w:rsidRDefault="008243BC" w:rsidP="00EF08B9">
      <w:pPr>
        <w:tabs>
          <w:tab w:val="left" w:pos="284"/>
        </w:tabs>
        <w:spacing w:after="0" w:line="240" w:lineRule="auto"/>
        <w:rPr>
          <w:rFonts w:cs="Arial"/>
          <w:szCs w:val="20"/>
        </w:rPr>
      </w:pPr>
    </w:p>
    <w:p w14:paraId="4FC7776F" w14:textId="55334DBF" w:rsidR="008243BC" w:rsidRDefault="00C77D99" w:rsidP="00C77D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7"/>
        <w:rPr>
          <w:rFonts w:cs="Arial"/>
          <w:szCs w:val="20"/>
        </w:rPr>
      </w:pPr>
      <w:r>
        <w:rPr>
          <w:rFonts w:cs="Arial"/>
          <w:szCs w:val="20"/>
        </w:rPr>
        <w:t xml:space="preserve">(iii) </w:t>
      </w:r>
      <w:r w:rsidR="008243BC">
        <w:rPr>
          <w:rFonts w:cs="Arial"/>
          <w:szCs w:val="20"/>
        </w:rPr>
        <w:t>RS</w:t>
      </w:r>
      <w:r w:rsidR="008243BC" w:rsidRPr="00F13EC1">
        <w:rPr>
          <w:rFonts w:cs="Arial"/>
          <w:szCs w:val="20"/>
        </w:rPr>
        <w:t xml:space="preserve"> omogoča </w:t>
      </w:r>
      <w:r w:rsidR="008243BC" w:rsidRPr="00C77D99">
        <w:rPr>
          <w:rFonts w:cs="Arial"/>
          <w:b/>
          <w:szCs w:val="20"/>
        </w:rPr>
        <w:t>študij</w:t>
      </w:r>
      <w:r w:rsidR="008243BC" w:rsidRPr="00F13EC1">
        <w:rPr>
          <w:rFonts w:cs="Arial"/>
          <w:szCs w:val="20"/>
        </w:rPr>
        <w:t xml:space="preserve"> na slovenskih univerzah tudi državljanom iz izbranih držav</w:t>
      </w:r>
      <w:r w:rsidR="008243BC">
        <w:rPr>
          <w:rFonts w:cs="Arial"/>
          <w:szCs w:val="20"/>
        </w:rPr>
        <w:t xml:space="preserve"> (države v razvoju). Trenutno na Fakulteti za medicino študira študentka iz Zelenoortskih otokov, v šolskem </w:t>
      </w:r>
      <w:r w:rsidR="008243BC" w:rsidRPr="0083301E">
        <w:rPr>
          <w:rFonts w:cs="Arial"/>
          <w:szCs w:val="20"/>
        </w:rPr>
        <w:t>letu</w:t>
      </w:r>
      <w:r w:rsidR="00CD1E06" w:rsidRPr="0083301E">
        <w:rPr>
          <w:rFonts w:cs="Arial"/>
          <w:szCs w:val="20"/>
        </w:rPr>
        <w:t xml:space="preserve"> 2019/2020</w:t>
      </w:r>
      <w:r w:rsidR="008243BC" w:rsidRPr="0083301E">
        <w:rPr>
          <w:rFonts w:cs="Arial"/>
          <w:szCs w:val="20"/>
        </w:rPr>
        <w:t xml:space="preserve"> pa </w:t>
      </w:r>
      <w:r w:rsidR="00CD1E06" w:rsidRPr="0083301E">
        <w:rPr>
          <w:rFonts w:cs="Arial"/>
          <w:szCs w:val="20"/>
        </w:rPr>
        <w:t>so</w:t>
      </w:r>
      <w:r w:rsidR="008243BC" w:rsidRPr="0083301E">
        <w:rPr>
          <w:rFonts w:cs="Arial"/>
          <w:szCs w:val="20"/>
        </w:rPr>
        <w:t xml:space="preserve"> s študijem pričel</w:t>
      </w:r>
      <w:r w:rsidR="00CD1E06" w:rsidRPr="0083301E">
        <w:rPr>
          <w:rFonts w:cs="Arial"/>
          <w:szCs w:val="20"/>
        </w:rPr>
        <w:t>i</w:t>
      </w:r>
      <w:r w:rsidR="008243BC" w:rsidRPr="0083301E">
        <w:rPr>
          <w:rFonts w:cs="Arial"/>
          <w:szCs w:val="20"/>
        </w:rPr>
        <w:t xml:space="preserve"> </w:t>
      </w:r>
      <w:r w:rsidR="00CD1E06" w:rsidRPr="0083301E">
        <w:rPr>
          <w:rFonts w:cs="Arial"/>
          <w:szCs w:val="20"/>
        </w:rPr>
        <w:t xml:space="preserve">trije </w:t>
      </w:r>
      <w:r w:rsidR="0061113F" w:rsidRPr="0083301E">
        <w:rPr>
          <w:rFonts w:cs="Arial"/>
          <w:szCs w:val="20"/>
        </w:rPr>
        <w:t xml:space="preserve">študenti </w:t>
      </w:r>
      <w:r w:rsidR="008243BC" w:rsidRPr="0083301E">
        <w:rPr>
          <w:rFonts w:cs="Arial"/>
          <w:szCs w:val="20"/>
        </w:rPr>
        <w:t>iz Gane</w:t>
      </w:r>
      <w:r w:rsidR="0061113F" w:rsidRPr="0083301E">
        <w:rPr>
          <w:rFonts w:cs="Arial"/>
          <w:szCs w:val="20"/>
        </w:rPr>
        <w:t xml:space="preserve">, dva na Inštitutu Jožef Štefan </w:t>
      </w:r>
      <w:r w:rsidR="001378CA">
        <w:rPr>
          <w:rFonts w:cs="Arial"/>
          <w:szCs w:val="20"/>
        </w:rPr>
        <w:t>in</w:t>
      </w:r>
      <w:r w:rsidR="001378CA" w:rsidRPr="0083301E">
        <w:rPr>
          <w:rFonts w:cs="Arial"/>
          <w:szCs w:val="20"/>
        </w:rPr>
        <w:t xml:space="preserve"> </w:t>
      </w:r>
      <w:r w:rsidR="0061113F" w:rsidRPr="0083301E">
        <w:rPr>
          <w:rFonts w:cs="Arial"/>
          <w:szCs w:val="20"/>
        </w:rPr>
        <w:t xml:space="preserve">eden na Univerzi v Novi </w:t>
      </w:r>
      <w:r w:rsidRPr="0083301E">
        <w:rPr>
          <w:rFonts w:cs="Arial"/>
          <w:szCs w:val="20"/>
        </w:rPr>
        <w:t>G</w:t>
      </w:r>
      <w:r w:rsidR="0061113F" w:rsidRPr="0083301E">
        <w:rPr>
          <w:rFonts w:cs="Arial"/>
          <w:szCs w:val="20"/>
        </w:rPr>
        <w:t>orici.</w:t>
      </w:r>
      <w:r w:rsidR="0061113F">
        <w:rPr>
          <w:rFonts w:cs="Arial"/>
          <w:szCs w:val="20"/>
        </w:rPr>
        <w:t xml:space="preserve"> </w:t>
      </w:r>
    </w:p>
    <w:p w14:paraId="323DADCC" w14:textId="77777777" w:rsidR="008243BC" w:rsidRDefault="008243BC" w:rsidP="008243BC">
      <w:pPr>
        <w:tabs>
          <w:tab w:val="left" w:pos="284"/>
        </w:tabs>
        <w:spacing w:after="0" w:line="240" w:lineRule="auto"/>
        <w:rPr>
          <w:rFonts w:cs="Arial"/>
          <w:szCs w:val="20"/>
        </w:rPr>
      </w:pPr>
    </w:p>
    <w:p w14:paraId="03414819" w14:textId="77777777" w:rsidR="008243BC" w:rsidRPr="00F6028F" w:rsidRDefault="008243BC" w:rsidP="008243BC">
      <w:pPr>
        <w:autoSpaceDE w:val="0"/>
        <w:autoSpaceDN w:val="0"/>
        <w:adjustRightInd w:val="0"/>
        <w:spacing w:after="0" w:line="240" w:lineRule="auto"/>
        <w:ind w:right="142"/>
        <w:rPr>
          <w:rFonts w:cs="Arial"/>
          <w:b/>
          <w:bCs/>
          <w:kern w:val="36"/>
          <w:szCs w:val="20"/>
          <w:u w:val="single"/>
          <w:lang w:eastAsia="sl-SI"/>
        </w:rPr>
      </w:pPr>
      <w:r w:rsidRPr="0007134C">
        <w:rPr>
          <w:rFonts w:cs="Arial"/>
          <w:b/>
          <w:bCs/>
          <w:kern w:val="36"/>
          <w:szCs w:val="20"/>
          <w:u w:val="single"/>
          <w:lang w:eastAsia="sl-SI"/>
        </w:rPr>
        <w:t>Tekoči projekti, ki jih podpira RS v Podsaharski Afriki</w:t>
      </w:r>
    </w:p>
    <w:p w14:paraId="7A77AA84" w14:textId="77777777" w:rsidR="008243BC" w:rsidRDefault="008243BC" w:rsidP="008243BC">
      <w:pPr>
        <w:autoSpaceDE w:val="0"/>
        <w:autoSpaceDN w:val="0"/>
        <w:adjustRightInd w:val="0"/>
        <w:spacing w:after="0" w:line="240" w:lineRule="auto"/>
        <w:ind w:right="142"/>
        <w:rPr>
          <w:rFonts w:cs="Arial"/>
          <w:bCs/>
          <w:kern w:val="36"/>
          <w:szCs w:val="20"/>
          <w:lang w:eastAsia="sl-SI"/>
        </w:rPr>
      </w:pPr>
    </w:p>
    <w:p w14:paraId="5BD57613" w14:textId="7C630537" w:rsidR="008243BC" w:rsidRDefault="008243BC" w:rsidP="008243BC">
      <w:pPr>
        <w:spacing w:after="0" w:line="240" w:lineRule="auto"/>
        <w:rPr>
          <w:rFonts w:cs="Arial"/>
          <w:szCs w:val="20"/>
          <w:u w:val="single"/>
        </w:rPr>
      </w:pPr>
      <w:r>
        <w:rPr>
          <w:rFonts w:cs="Arial"/>
          <w:szCs w:val="20"/>
        </w:rPr>
        <w:t xml:space="preserve">V </w:t>
      </w:r>
      <w:r w:rsidRPr="00541B9A">
        <w:rPr>
          <w:rFonts w:cs="Arial"/>
          <w:b/>
          <w:szCs w:val="20"/>
        </w:rPr>
        <w:t>Ruandi</w:t>
      </w:r>
      <w:r>
        <w:rPr>
          <w:rFonts w:cs="Arial"/>
          <w:szCs w:val="20"/>
        </w:rPr>
        <w:t xml:space="preserve"> </w:t>
      </w:r>
      <w:r w:rsidR="00A933D2">
        <w:rPr>
          <w:rFonts w:cs="Arial"/>
          <w:szCs w:val="20"/>
        </w:rPr>
        <w:t xml:space="preserve">se letos zaključujeta </w:t>
      </w:r>
      <w:r>
        <w:rPr>
          <w:rFonts w:cs="Arial"/>
          <w:szCs w:val="20"/>
        </w:rPr>
        <w:t xml:space="preserve">dva triletna projekta, ki jih izvajata slovenski nevladni organizaciji (Slovenska karitas in Mirovni inštitut). </w:t>
      </w:r>
      <w:r w:rsidRPr="00DF5F4A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inistrstvo za zunanje zadeve </w:t>
      </w:r>
      <w:r w:rsidR="001378CA">
        <w:rPr>
          <w:rFonts w:cs="Arial"/>
          <w:szCs w:val="20"/>
        </w:rPr>
        <w:t xml:space="preserve">RS </w:t>
      </w:r>
      <w:r>
        <w:rPr>
          <w:rFonts w:cs="Arial"/>
          <w:szCs w:val="20"/>
        </w:rPr>
        <w:t>sofinancira vsak</w:t>
      </w:r>
      <w:r w:rsidRPr="00DF5F4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projekt </w:t>
      </w:r>
      <w:r w:rsidRPr="00DF5F4A">
        <w:rPr>
          <w:rFonts w:cs="Arial"/>
          <w:szCs w:val="20"/>
        </w:rPr>
        <w:t xml:space="preserve">v </w:t>
      </w:r>
      <w:r w:rsidR="001378CA">
        <w:rPr>
          <w:rFonts w:cs="Arial"/>
          <w:szCs w:val="20"/>
        </w:rPr>
        <w:t xml:space="preserve">skupni </w:t>
      </w:r>
      <w:r w:rsidRPr="00DF5F4A">
        <w:rPr>
          <w:rFonts w:cs="Arial"/>
          <w:szCs w:val="20"/>
        </w:rPr>
        <w:t>vrednosti 200.000 EUR</w:t>
      </w:r>
      <w:r>
        <w:rPr>
          <w:rFonts w:cs="Arial"/>
          <w:szCs w:val="20"/>
        </w:rPr>
        <w:t xml:space="preserve">. </w:t>
      </w:r>
      <w:r w:rsidRPr="007833D0">
        <w:rPr>
          <w:rFonts w:cs="Arial"/>
          <w:szCs w:val="20"/>
        </w:rPr>
        <w:t xml:space="preserve">Projekt Slovenske karitas </w:t>
      </w:r>
      <w:r w:rsidR="007833D0" w:rsidRPr="007833D0">
        <w:rPr>
          <w:rFonts w:cs="Arial"/>
          <w:szCs w:val="20"/>
        </w:rPr>
        <w:t>prispeva</w:t>
      </w:r>
      <w:r w:rsidRPr="007833D0">
        <w:rPr>
          <w:rFonts w:cs="Arial"/>
          <w:szCs w:val="20"/>
        </w:rPr>
        <w:t xml:space="preserve"> </w:t>
      </w:r>
      <w:r w:rsidR="0049592B" w:rsidRPr="007833D0">
        <w:rPr>
          <w:rFonts w:cs="Arial"/>
          <w:szCs w:val="20"/>
        </w:rPr>
        <w:t xml:space="preserve">k </w:t>
      </w:r>
      <w:r w:rsidRPr="007833D0">
        <w:rPr>
          <w:rFonts w:cs="Arial"/>
          <w:szCs w:val="20"/>
        </w:rPr>
        <w:t>učinkovitejš</w:t>
      </w:r>
      <w:r w:rsidR="0049592B" w:rsidRPr="007833D0">
        <w:rPr>
          <w:rFonts w:cs="Arial"/>
          <w:szCs w:val="20"/>
        </w:rPr>
        <w:t>i</w:t>
      </w:r>
      <w:r w:rsidRPr="007833D0">
        <w:rPr>
          <w:rFonts w:cs="Arial"/>
          <w:szCs w:val="20"/>
        </w:rPr>
        <w:t xml:space="preserve"> rab</w:t>
      </w:r>
      <w:r w:rsidR="0049592B" w:rsidRPr="007833D0">
        <w:rPr>
          <w:rFonts w:cs="Arial"/>
          <w:szCs w:val="20"/>
        </w:rPr>
        <w:t>i</w:t>
      </w:r>
      <w:r w:rsidRPr="007833D0">
        <w:rPr>
          <w:rFonts w:cs="Arial"/>
          <w:szCs w:val="20"/>
        </w:rPr>
        <w:t xml:space="preserve"> naravnih virov za trajnostno preživetje </w:t>
      </w:r>
      <w:r w:rsidR="0049592B" w:rsidRPr="007833D0">
        <w:rPr>
          <w:rFonts w:cs="Arial"/>
          <w:szCs w:val="20"/>
        </w:rPr>
        <w:t xml:space="preserve">najrevnejših prebivalcev </w:t>
      </w:r>
      <w:r w:rsidRPr="007833D0">
        <w:rPr>
          <w:rFonts w:cs="Arial"/>
          <w:szCs w:val="20"/>
        </w:rPr>
        <w:t xml:space="preserve">na zahodu države, projekt Mirovnega inštituta pa </w:t>
      </w:r>
      <w:r w:rsidR="0049592B" w:rsidRPr="007833D0">
        <w:rPr>
          <w:rFonts w:cs="Arial"/>
          <w:szCs w:val="20"/>
        </w:rPr>
        <w:t>k ekonomski neodvisnost ranljivih skupin žensk in deklet.</w:t>
      </w:r>
      <w:r w:rsidR="0049592B">
        <w:rPr>
          <w:rFonts w:cs="Arial"/>
          <w:szCs w:val="20"/>
          <w:u w:val="single"/>
        </w:rPr>
        <w:t xml:space="preserve"> </w:t>
      </w:r>
    </w:p>
    <w:p w14:paraId="271FABDE" w14:textId="77777777" w:rsidR="0049592B" w:rsidRPr="00DF5F4A" w:rsidRDefault="0049592B" w:rsidP="008243BC">
      <w:pPr>
        <w:spacing w:after="0" w:line="240" w:lineRule="auto"/>
        <w:rPr>
          <w:rFonts w:cs="Arial"/>
          <w:szCs w:val="20"/>
        </w:rPr>
      </w:pPr>
    </w:p>
    <w:p w14:paraId="05112BE2" w14:textId="77777777" w:rsidR="008243BC" w:rsidRDefault="0049592B" w:rsidP="008243B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49592B">
        <w:rPr>
          <w:rFonts w:cs="Arial"/>
          <w:b/>
          <w:szCs w:val="20"/>
        </w:rPr>
        <w:t>Ugandi</w:t>
      </w:r>
      <w:r>
        <w:rPr>
          <w:rFonts w:cs="Arial"/>
          <w:szCs w:val="20"/>
        </w:rPr>
        <w:t xml:space="preserve"> se n</w:t>
      </w:r>
      <w:r w:rsidR="00A933D2">
        <w:rPr>
          <w:rFonts w:cs="Arial"/>
          <w:szCs w:val="20"/>
        </w:rPr>
        <w:t xml:space="preserve">adaljuje </w:t>
      </w:r>
      <w:r w:rsidR="007833D0">
        <w:rPr>
          <w:rFonts w:cs="Arial"/>
          <w:szCs w:val="20"/>
        </w:rPr>
        <w:t>projekt</w:t>
      </w:r>
      <w:r w:rsidR="008243BC">
        <w:rPr>
          <w:rFonts w:cs="Arial"/>
          <w:szCs w:val="20"/>
        </w:rPr>
        <w:t>, ki ga</w:t>
      </w:r>
      <w:r w:rsidR="008243BC" w:rsidRPr="00532D0C">
        <w:rPr>
          <w:rFonts w:cs="Arial"/>
          <w:szCs w:val="20"/>
        </w:rPr>
        <w:t xml:space="preserve"> </w:t>
      </w:r>
      <w:r w:rsidR="008243BC">
        <w:rPr>
          <w:rFonts w:cs="Arial"/>
          <w:szCs w:val="20"/>
        </w:rPr>
        <w:t xml:space="preserve">izvaja Društvo FER. Projekt </w:t>
      </w:r>
      <w:r w:rsidR="0087275A">
        <w:rPr>
          <w:rFonts w:cs="Arial"/>
          <w:szCs w:val="20"/>
        </w:rPr>
        <w:t>bo povečal</w:t>
      </w:r>
      <w:r w:rsidR="0087275A" w:rsidRPr="006E6543">
        <w:rPr>
          <w:rFonts w:cs="Arial"/>
          <w:bCs/>
          <w:noProof/>
          <w:szCs w:val="20"/>
          <w:lang w:eastAsia="sl-SI"/>
        </w:rPr>
        <w:t xml:space="preserve"> odpornost na krize in varnost preskrbe s hrano in vodo</w:t>
      </w:r>
      <w:r w:rsidR="0087275A">
        <w:rPr>
          <w:rFonts w:cs="Arial"/>
          <w:bCs/>
          <w:noProof/>
          <w:szCs w:val="20"/>
          <w:lang w:eastAsia="sl-SI"/>
        </w:rPr>
        <w:t>, predvsem</w:t>
      </w:r>
      <w:r w:rsidR="0087275A" w:rsidRPr="006E6543">
        <w:rPr>
          <w:rFonts w:cs="Arial"/>
          <w:bCs/>
          <w:noProof/>
          <w:szCs w:val="20"/>
          <w:lang w:eastAsia="sl-SI"/>
        </w:rPr>
        <w:t xml:space="preserve"> </w:t>
      </w:r>
      <w:r w:rsidR="008243BC" w:rsidRPr="00532D0C">
        <w:rPr>
          <w:rFonts w:cs="Arial"/>
          <w:szCs w:val="20"/>
        </w:rPr>
        <w:t xml:space="preserve">med begunskim prebivalstvom. </w:t>
      </w:r>
      <w:r w:rsidR="008243BC">
        <w:rPr>
          <w:rFonts w:cs="Arial"/>
          <w:szCs w:val="20"/>
        </w:rPr>
        <w:t xml:space="preserve">ITF </w:t>
      </w:r>
      <w:r w:rsidR="008243BC" w:rsidRPr="00532D0C">
        <w:rPr>
          <w:rFonts w:cs="Arial"/>
          <w:szCs w:val="20"/>
        </w:rPr>
        <w:t>Ustanova</w:t>
      </w:r>
      <w:r w:rsidR="008243BC">
        <w:rPr>
          <w:rFonts w:cs="Arial"/>
          <w:szCs w:val="20"/>
        </w:rPr>
        <w:t xml:space="preserve"> za krepitev človekove varnosti</w:t>
      </w:r>
      <w:r w:rsidR="008243BC" w:rsidRPr="00532D0C">
        <w:rPr>
          <w:rFonts w:cs="Arial"/>
          <w:szCs w:val="20"/>
        </w:rPr>
        <w:t xml:space="preserve"> </w:t>
      </w:r>
      <w:r w:rsidR="008243BC">
        <w:rPr>
          <w:rFonts w:cs="Arial"/>
          <w:szCs w:val="20"/>
        </w:rPr>
        <w:t>pa v</w:t>
      </w:r>
      <w:r w:rsidR="008243BC" w:rsidRPr="00532D0C">
        <w:rPr>
          <w:rFonts w:cs="Arial"/>
          <w:szCs w:val="20"/>
        </w:rPr>
        <w:t xml:space="preserve"> </w:t>
      </w:r>
      <w:r w:rsidR="007833D0">
        <w:rPr>
          <w:rFonts w:cs="Arial"/>
          <w:b/>
          <w:szCs w:val="20"/>
        </w:rPr>
        <w:t>Zahodni Afriki</w:t>
      </w:r>
      <w:r w:rsidR="008243BC" w:rsidRPr="00532D0C">
        <w:rPr>
          <w:rFonts w:cs="Arial"/>
          <w:szCs w:val="20"/>
        </w:rPr>
        <w:t xml:space="preserve"> izvaja </w:t>
      </w:r>
      <w:r w:rsidR="007833D0">
        <w:rPr>
          <w:rFonts w:cs="Arial"/>
          <w:szCs w:val="20"/>
        </w:rPr>
        <w:t xml:space="preserve">regionalni </w:t>
      </w:r>
      <w:r w:rsidR="008243BC" w:rsidRPr="00532D0C">
        <w:rPr>
          <w:rFonts w:cs="Arial"/>
          <w:bCs/>
          <w:szCs w:val="20"/>
        </w:rPr>
        <w:t>p</w:t>
      </w:r>
      <w:r w:rsidR="008243BC" w:rsidRPr="00532D0C">
        <w:rPr>
          <w:rFonts w:cs="Arial"/>
          <w:szCs w:val="20"/>
        </w:rPr>
        <w:t xml:space="preserve">rojekt, ki </w:t>
      </w:r>
      <w:r w:rsidR="007833D0">
        <w:rPr>
          <w:rFonts w:cs="Arial"/>
          <w:szCs w:val="20"/>
        </w:rPr>
        <w:t>prispeva</w:t>
      </w:r>
      <w:r w:rsidR="008243BC" w:rsidRPr="00532D0C">
        <w:rPr>
          <w:rFonts w:cs="Arial"/>
          <w:szCs w:val="20"/>
        </w:rPr>
        <w:t xml:space="preserve"> k izboljšanju</w:t>
      </w:r>
      <w:r w:rsidR="008243BC" w:rsidRPr="00977C46">
        <w:rPr>
          <w:rFonts w:cs="Arial"/>
          <w:szCs w:val="20"/>
        </w:rPr>
        <w:t xml:space="preserve"> zmogljivosti strokovnega osebja na oddelku za makroekonomsko politiko Gospodarske skupnosti </w:t>
      </w:r>
      <w:r w:rsidR="008243BC">
        <w:rPr>
          <w:rFonts w:cs="Arial"/>
          <w:szCs w:val="20"/>
        </w:rPr>
        <w:t xml:space="preserve">zahodnoafriških držav – ECOWAS. </w:t>
      </w:r>
    </w:p>
    <w:p w14:paraId="7ECD3478" w14:textId="77777777" w:rsidR="00601289" w:rsidRDefault="00601289" w:rsidP="008243BC">
      <w:pPr>
        <w:autoSpaceDE w:val="0"/>
        <w:spacing w:after="0" w:line="240" w:lineRule="auto"/>
        <w:rPr>
          <w:rFonts w:cs="Arial"/>
          <w:szCs w:val="20"/>
        </w:rPr>
      </w:pPr>
    </w:p>
    <w:p w14:paraId="2162E8B7" w14:textId="77777777" w:rsidR="007833D0" w:rsidRDefault="007833D0" w:rsidP="008243BC">
      <w:pPr>
        <w:autoSpaceDE w:val="0"/>
        <w:spacing w:after="0" w:line="240" w:lineRule="auto"/>
        <w:rPr>
          <w:rFonts w:cs="Arial"/>
          <w:szCs w:val="20"/>
        </w:rPr>
      </w:pPr>
    </w:p>
    <w:p w14:paraId="6A86778A" w14:textId="77777777" w:rsidR="007833D0" w:rsidRDefault="007833D0" w:rsidP="008243BC">
      <w:pPr>
        <w:autoSpaceDE w:val="0"/>
        <w:spacing w:after="0" w:line="240" w:lineRule="auto"/>
        <w:rPr>
          <w:rFonts w:cs="Arial"/>
          <w:szCs w:val="20"/>
          <w:u w:val="single"/>
        </w:rPr>
      </w:pPr>
    </w:p>
    <w:p w14:paraId="43A4D8C7" w14:textId="77777777" w:rsidR="008243BC" w:rsidRDefault="008243BC" w:rsidP="008243BC">
      <w:pPr>
        <w:autoSpaceDE w:val="0"/>
        <w:spacing w:after="0" w:line="240" w:lineRule="auto"/>
        <w:rPr>
          <w:rFonts w:cs="Arial"/>
          <w:szCs w:val="20"/>
          <w:u w:val="single"/>
        </w:rPr>
      </w:pPr>
      <w:r w:rsidRPr="00F54273">
        <w:rPr>
          <w:rFonts w:cs="Arial"/>
          <w:b/>
          <w:szCs w:val="20"/>
          <w:u w:val="single"/>
        </w:rPr>
        <w:lastRenderedPageBreak/>
        <w:t>Sodelovanje M</w:t>
      </w:r>
      <w:r>
        <w:rPr>
          <w:rFonts w:cs="Arial"/>
          <w:b/>
          <w:szCs w:val="20"/>
          <w:u w:val="single"/>
        </w:rPr>
        <w:t>inistrstva za zunanje zadeve</w:t>
      </w:r>
      <w:r w:rsidRPr="00F54273">
        <w:rPr>
          <w:rFonts w:cs="Arial"/>
          <w:b/>
          <w:szCs w:val="20"/>
          <w:u w:val="single"/>
        </w:rPr>
        <w:t xml:space="preserve"> </w:t>
      </w:r>
      <w:r>
        <w:rPr>
          <w:rFonts w:cs="Arial"/>
          <w:b/>
          <w:szCs w:val="20"/>
          <w:u w:val="single"/>
        </w:rPr>
        <w:t xml:space="preserve">RS </w:t>
      </w:r>
      <w:r w:rsidRPr="00F54273">
        <w:rPr>
          <w:rFonts w:cs="Arial"/>
          <w:b/>
          <w:szCs w:val="20"/>
          <w:u w:val="single"/>
        </w:rPr>
        <w:t>s Slovensko karitas</w:t>
      </w:r>
      <w:r w:rsidRPr="00F54273">
        <w:rPr>
          <w:rFonts w:cs="Arial"/>
          <w:szCs w:val="20"/>
          <w:u w:val="single"/>
        </w:rPr>
        <w:t xml:space="preserve"> </w:t>
      </w:r>
    </w:p>
    <w:p w14:paraId="261D167F" w14:textId="77777777" w:rsidR="008243BC" w:rsidRDefault="008243BC" w:rsidP="008243BC">
      <w:pPr>
        <w:autoSpaceDE w:val="0"/>
        <w:spacing w:after="0" w:line="240" w:lineRule="auto"/>
        <w:rPr>
          <w:rFonts w:cs="Arial"/>
          <w:szCs w:val="20"/>
          <w:u w:val="single"/>
        </w:rPr>
      </w:pPr>
    </w:p>
    <w:p w14:paraId="44F4D590" w14:textId="0FD407B1" w:rsidR="008243BC" w:rsidRDefault="008243BC" w:rsidP="008243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F5F4A">
        <w:rPr>
          <w:rFonts w:ascii="Arial" w:hAnsi="Arial" w:cs="Arial"/>
          <w:b/>
          <w:sz w:val="20"/>
          <w:szCs w:val="20"/>
        </w:rPr>
        <w:t xml:space="preserve">Slovenska karitas </w:t>
      </w:r>
      <w:r w:rsidR="00CD1E06">
        <w:rPr>
          <w:rFonts w:ascii="Arial" w:hAnsi="Arial" w:cs="Arial"/>
          <w:b/>
          <w:sz w:val="20"/>
          <w:szCs w:val="20"/>
        </w:rPr>
        <w:t xml:space="preserve">je </w:t>
      </w:r>
      <w:r w:rsidRPr="00DF5F4A">
        <w:rPr>
          <w:rFonts w:ascii="Arial" w:hAnsi="Arial" w:cs="Arial"/>
          <w:b/>
          <w:sz w:val="20"/>
          <w:szCs w:val="20"/>
        </w:rPr>
        <w:t>pomemb</w:t>
      </w:r>
      <w:r w:rsidR="005F289C">
        <w:rPr>
          <w:rFonts w:ascii="Arial" w:hAnsi="Arial" w:cs="Arial"/>
          <w:b/>
          <w:sz w:val="20"/>
          <w:szCs w:val="20"/>
        </w:rPr>
        <w:t>en</w:t>
      </w:r>
      <w:r w:rsidRPr="00DF5F4A">
        <w:rPr>
          <w:rFonts w:ascii="Arial" w:hAnsi="Arial" w:cs="Arial"/>
          <w:b/>
          <w:sz w:val="20"/>
          <w:szCs w:val="20"/>
        </w:rPr>
        <w:t xml:space="preserve"> izvajal</w:t>
      </w:r>
      <w:r w:rsidR="005F289C">
        <w:rPr>
          <w:rFonts w:ascii="Arial" w:hAnsi="Arial" w:cs="Arial"/>
          <w:b/>
          <w:sz w:val="20"/>
          <w:szCs w:val="20"/>
        </w:rPr>
        <w:t>e</w:t>
      </w:r>
      <w:r w:rsidRPr="00DF5F4A">
        <w:rPr>
          <w:rFonts w:ascii="Arial" w:hAnsi="Arial" w:cs="Arial"/>
          <w:b/>
          <w:sz w:val="20"/>
          <w:szCs w:val="20"/>
        </w:rPr>
        <w:t xml:space="preserve">c slovenskih razvojnih </w:t>
      </w:r>
      <w:r>
        <w:rPr>
          <w:rFonts w:ascii="Arial" w:hAnsi="Arial" w:cs="Arial"/>
          <w:b/>
          <w:sz w:val="20"/>
          <w:szCs w:val="20"/>
        </w:rPr>
        <w:t xml:space="preserve">in humanitarnih </w:t>
      </w:r>
      <w:r w:rsidRPr="00DF5F4A">
        <w:rPr>
          <w:rFonts w:ascii="Arial" w:hAnsi="Arial" w:cs="Arial"/>
          <w:b/>
          <w:sz w:val="20"/>
          <w:szCs w:val="20"/>
        </w:rPr>
        <w:t>projektov</w:t>
      </w:r>
      <w:r w:rsidRPr="004A4585">
        <w:rPr>
          <w:rFonts w:ascii="Arial" w:hAnsi="Arial" w:cs="Arial"/>
          <w:sz w:val="20"/>
          <w:szCs w:val="20"/>
        </w:rPr>
        <w:t xml:space="preserve">, predvsem v regiji </w:t>
      </w:r>
      <w:r>
        <w:rPr>
          <w:rFonts w:ascii="Arial" w:hAnsi="Arial" w:cs="Arial"/>
          <w:sz w:val="20"/>
          <w:szCs w:val="20"/>
        </w:rPr>
        <w:t>P</w:t>
      </w:r>
      <w:r w:rsidRPr="004A4585">
        <w:rPr>
          <w:rFonts w:ascii="Arial" w:hAnsi="Arial" w:cs="Arial"/>
          <w:sz w:val="20"/>
          <w:szCs w:val="20"/>
        </w:rPr>
        <w:t>odsaharske Afrike in Zahodnega Balkana</w:t>
      </w:r>
      <w:r w:rsidR="009612C6">
        <w:rPr>
          <w:rFonts w:ascii="Arial" w:hAnsi="Arial" w:cs="Arial"/>
          <w:sz w:val="20"/>
          <w:szCs w:val="20"/>
        </w:rPr>
        <w:t>, letos pa je začela</w:t>
      </w:r>
      <w:r w:rsidR="001378CA">
        <w:rPr>
          <w:rFonts w:ascii="Arial" w:hAnsi="Arial" w:cs="Arial"/>
          <w:sz w:val="20"/>
          <w:szCs w:val="20"/>
        </w:rPr>
        <w:t xml:space="preserve">izvajati </w:t>
      </w:r>
      <w:r w:rsidR="009612C6">
        <w:rPr>
          <w:rFonts w:ascii="Arial" w:hAnsi="Arial" w:cs="Arial"/>
          <w:sz w:val="20"/>
          <w:szCs w:val="20"/>
        </w:rPr>
        <w:t xml:space="preserve"> tudi humanitarni projekt v Libanonu. </w:t>
      </w:r>
      <w:r w:rsidRPr="005B6209">
        <w:rPr>
          <w:rFonts w:ascii="Arial" w:hAnsi="Arial" w:cs="Arial"/>
          <w:sz w:val="20"/>
          <w:szCs w:val="20"/>
        </w:rPr>
        <w:t>S svojo mrežo lokalnih partnerjev in neposrednim dostopom do ljudi na ter</w:t>
      </w:r>
      <w:r>
        <w:rPr>
          <w:rFonts w:ascii="Arial" w:hAnsi="Arial" w:cs="Arial"/>
          <w:sz w:val="20"/>
          <w:szCs w:val="20"/>
        </w:rPr>
        <w:t>enu omogoča</w:t>
      </w:r>
      <w:r w:rsidRPr="005B6209">
        <w:rPr>
          <w:rFonts w:ascii="Arial" w:hAnsi="Arial" w:cs="Arial"/>
          <w:sz w:val="20"/>
          <w:szCs w:val="20"/>
        </w:rPr>
        <w:t xml:space="preserve"> </w:t>
      </w:r>
      <w:r w:rsidRPr="00EE6610">
        <w:rPr>
          <w:rFonts w:ascii="Arial" w:hAnsi="Arial" w:cs="Arial"/>
          <w:sz w:val="20"/>
          <w:szCs w:val="20"/>
        </w:rPr>
        <w:t xml:space="preserve">delovanje v državah, kjer RS nima </w:t>
      </w:r>
      <w:r w:rsidR="00EE6610" w:rsidRPr="00EE6610">
        <w:rPr>
          <w:rFonts w:ascii="Arial" w:hAnsi="Arial" w:cs="Arial"/>
          <w:sz w:val="20"/>
          <w:szCs w:val="20"/>
        </w:rPr>
        <w:t>diplomatsko-konzularnih predstavništev</w:t>
      </w:r>
      <w:r w:rsidRPr="00EE661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A1CB6">
        <w:rPr>
          <w:rFonts w:ascii="Arial" w:hAnsi="Arial" w:cs="Arial"/>
          <w:sz w:val="20"/>
          <w:szCs w:val="20"/>
        </w:rPr>
        <w:t xml:space="preserve">Od leta </w:t>
      </w:r>
      <w:r w:rsidR="00CD1E06" w:rsidRPr="000A1CB6">
        <w:rPr>
          <w:rFonts w:ascii="Arial" w:hAnsi="Arial" w:cs="Arial"/>
          <w:sz w:val="20"/>
          <w:szCs w:val="20"/>
        </w:rPr>
        <w:t>20</w:t>
      </w:r>
      <w:r w:rsidR="0022447E">
        <w:rPr>
          <w:rFonts w:ascii="Arial" w:hAnsi="Arial" w:cs="Arial"/>
          <w:sz w:val="20"/>
          <w:szCs w:val="20"/>
        </w:rPr>
        <w:t>08</w:t>
      </w:r>
      <w:r w:rsidR="00CD1E06" w:rsidRPr="000A1CB6">
        <w:rPr>
          <w:rFonts w:ascii="Arial" w:hAnsi="Arial" w:cs="Arial"/>
          <w:sz w:val="20"/>
          <w:szCs w:val="20"/>
        </w:rPr>
        <w:t xml:space="preserve"> </w:t>
      </w:r>
      <w:r w:rsidRPr="000A1CB6">
        <w:rPr>
          <w:rFonts w:ascii="Arial" w:hAnsi="Arial" w:cs="Arial"/>
          <w:sz w:val="20"/>
          <w:szCs w:val="20"/>
        </w:rPr>
        <w:t xml:space="preserve">dalje je </w:t>
      </w:r>
      <w:r w:rsidR="009612C6">
        <w:rPr>
          <w:rFonts w:ascii="Arial" w:hAnsi="Arial" w:cs="Arial"/>
          <w:sz w:val="20"/>
          <w:szCs w:val="20"/>
        </w:rPr>
        <w:t>Ministrstvo za zunanje zadeve RS</w:t>
      </w:r>
      <w:r w:rsidRPr="000A1CB6">
        <w:rPr>
          <w:rFonts w:ascii="Arial" w:hAnsi="Arial" w:cs="Arial"/>
          <w:sz w:val="20"/>
          <w:szCs w:val="20"/>
        </w:rPr>
        <w:t xml:space="preserve"> podprl</w:t>
      </w:r>
      <w:r w:rsidR="009612C6">
        <w:rPr>
          <w:rFonts w:ascii="Arial" w:hAnsi="Arial" w:cs="Arial"/>
          <w:sz w:val="20"/>
          <w:szCs w:val="20"/>
        </w:rPr>
        <w:t>o</w:t>
      </w:r>
      <w:r w:rsidRPr="000A1CB6">
        <w:rPr>
          <w:rFonts w:ascii="Arial" w:hAnsi="Arial" w:cs="Arial"/>
          <w:sz w:val="20"/>
          <w:szCs w:val="20"/>
        </w:rPr>
        <w:t xml:space="preserve"> projekte</w:t>
      </w:r>
      <w:r w:rsidR="00FB126A">
        <w:rPr>
          <w:rFonts w:ascii="Arial" w:hAnsi="Arial" w:cs="Arial"/>
          <w:sz w:val="20"/>
          <w:szCs w:val="20"/>
        </w:rPr>
        <w:t xml:space="preserve"> S</w:t>
      </w:r>
      <w:r w:rsidR="0022447E">
        <w:rPr>
          <w:rFonts w:ascii="Arial" w:hAnsi="Arial" w:cs="Arial"/>
          <w:sz w:val="20"/>
          <w:szCs w:val="20"/>
        </w:rPr>
        <w:t>lovenske karitas</w:t>
      </w:r>
      <w:r w:rsidRPr="000A1CB6">
        <w:rPr>
          <w:rFonts w:ascii="Arial" w:hAnsi="Arial" w:cs="Arial"/>
          <w:sz w:val="20"/>
          <w:szCs w:val="20"/>
        </w:rPr>
        <w:t xml:space="preserve"> v skupni višini </w:t>
      </w:r>
      <w:r w:rsidR="0022447E">
        <w:rPr>
          <w:rFonts w:ascii="Arial" w:hAnsi="Arial" w:cs="Arial"/>
          <w:sz w:val="20"/>
          <w:szCs w:val="20"/>
        </w:rPr>
        <w:t xml:space="preserve">skoraj </w:t>
      </w:r>
      <w:r w:rsidRPr="000A1CB6">
        <w:rPr>
          <w:rFonts w:ascii="Arial" w:hAnsi="Arial" w:cs="Arial"/>
          <w:sz w:val="20"/>
          <w:szCs w:val="20"/>
        </w:rPr>
        <w:t>1,</w:t>
      </w:r>
      <w:r w:rsidR="0022447E">
        <w:rPr>
          <w:rFonts w:ascii="Arial" w:hAnsi="Arial" w:cs="Arial"/>
          <w:sz w:val="20"/>
          <w:szCs w:val="20"/>
        </w:rPr>
        <w:t>4</w:t>
      </w:r>
      <w:r w:rsidR="00080307" w:rsidRPr="000A1CB6">
        <w:rPr>
          <w:rFonts w:ascii="Arial" w:hAnsi="Arial" w:cs="Arial"/>
          <w:sz w:val="20"/>
          <w:szCs w:val="20"/>
        </w:rPr>
        <w:t xml:space="preserve"> </w:t>
      </w:r>
      <w:r w:rsidRPr="000A1CB6">
        <w:rPr>
          <w:rFonts w:ascii="Arial" w:hAnsi="Arial" w:cs="Arial"/>
          <w:sz w:val="20"/>
          <w:szCs w:val="20"/>
        </w:rPr>
        <w:t xml:space="preserve">mio EUR, od tega </w:t>
      </w:r>
      <w:r>
        <w:rPr>
          <w:rFonts w:ascii="Arial" w:hAnsi="Arial" w:cs="Arial"/>
          <w:sz w:val="20"/>
          <w:szCs w:val="20"/>
        </w:rPr>
        <w:t xml:space="preserve">je </w:t>
      </w:r>
      <w:r w:rsidR="00080307">
        <w:rPr>
          <w:rFonts w:ascii="Arial" w:hAnsi="Arial" w:cs="Arial"/>
          <w:sz w:val="20"/>
          <w:szCs w:val="20"/>
        </w:rPr>
        <w:t>bil</w:t>
      </w:r>
      <w:r w:rsidR="0022447E">
        <w:rPr>
          <w:rFonts w:ascii="Arial" w:hAnsi="Arial" w:cs="Arial"/>
          <w:sz w:val="20"/>
          <w:szCs w:val="20"/>
        </w:rPr>
        <w:t>o</w:t>
      </w:r>
      <w:r w:rsidR="00080307">
        <w:rPr>
          <w:rFonts w:ascii="Arial" w:hAnsi="Arial" w:cs="Arial"/>
          <w:sz w:val="20"/>
          <w:szCs w:val="20"/>
        </w:rPr>
        <w:t xml:space="preserve"> </w:t>
      </w:r>
      <w:r w:rsidR="0083301E">
        <w:rPr>
          <w:rFonts w:ascii="Arial" w:hAnsi="Arial" w:cs="Arial"/>
          <w:sz w:val="20"/>
          <w:szCs w:val="20"/>
        </w:rPr>
        <w:t>585</w:t>
      </w:r>
      <w:r w:rsidR="00080307">
        <w:rPr>
          <w:rFonts w:ascii="Arial" w:hAnsi="Arial" w:cs="Arial"/>
          <w:sz w:val="20"/>
          <w:szCs w:val="20"/>
        </w:rPr>
        <w:t xml:space="preserve">.000 EUR </w:t>
      </w:r>
      <w:r>
        <w:rPr>
          <w:rFonts w:ascii="Arial" w:hAnsi="Arial" w:cs="Arial"/>
          <w:sz w:val="20"/>
          <w:szCs w:val="20"/>
        </w:rPr>
        <w:t>namenjen</w:t>
      </w:r>
      <w:r w:rsidR="0022447E">
        <w:rPr>
          <w:rFonts w:ascii="Arial" w:hAnsi="Arial" w:cs="Arial"/>
          <w:sz w:val="20"/>
          <w:szCs w:val="20"/>
        </w:rPr>
        <w:t>ih</w:t>
      </w:r>
      <w:r w:rsidRPr="000A1C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afriškim državam (Burundi in Ruanda)</w:t>
      </w:r>
      <w:r w:rsidRPr="000A1CB6">
        <w:rPr>
          <w:rFonts w:ascii="Arial" w:hAnsi="Arial" w:cs="Arial"/>
          <w:sz w:val="20"/>
          <w:szCs w:val="20"/>
        </w:rPr>
        <w:t>.</w:t>
      </w:r>
      <w:r w:rsidRPr="004A4585">
        <w:rPr>
          <w:rFonts w:ascii="Arial" w:hAnsi="Arial" w:cs="Arial"/>
          <w:sz w:val="20"/>
          <w:szCs w:val="20"/>
        </w:rPr>
        <w:t xml:space="preserve"> </w:t>
      </w:r>
    </w:p>
    <w:p w14:paraId="7FB1BD77" w14:textId="77777777" w:rsidR="008243BC" w:rsidRDefault="008243BC" w:rsidP="008243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0BE7B5C" w14:textId="5437D4A9" w:rsidR="008243BC" w:rsidRPr="00B44A84" w:rsidRDefault="008243BC" w:rsidP="008243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Slovenska karitas s</w:t>
      </w:r>
      <w:r w:rsidRPr="004A4585">
        <w:rPr>
          <w:rFonts w:ascii="Arial" w:hAnsi="Arial" w:cs="Arial"/>
          <w:sz w:val="20"/>
          <w:szCs w:val="20"/>
        </w:rPr>
        <w:t xml:space="preserve"> svojim delom prispeva k razvoju </w:t>
      </w:r>
      <w:r w:rsidR="00C77D99">
        <w:rPr>
          <w:rFonts w:ascii="Arial" w:hAnsi="Arial" w:cs="Arial"/>
          <w:sz w:val="20"/>
          <w:szCs w:val="20"/>
        </w:rPr>
        <w:t>lokalnih</w:t>
      </w:r>
      <w:r w:rsidR="00C77D99" w:rsidRPr="004A4585">
        <w:rPr>
          <w:rFonts w:ascii="Arial" w:hAnsi="Arial" w:cs="Arial"/>
          <w:sz w:val="20"/>
          <w:szCs w:val="20"/>
        </w:rPr>
        <w:t xml:space="preserve"> </w:t>
      </w:r>
      <w:r w:rsidRPr="004A4585">
        <w:rPr>
          <w:rFonts w:ascii="Arial" w:hAnsi="Arial" w:cs="Arial"/>
          <w:sz w:val="20"/>
          <w:szCs w:val="20"/>
        </w:rPr>
        <w:t>okolij</w:t>
      </w:r>
      <w:r w:rsidR="00C77D99">
        <w:rPr>
          <w:rFonts w:ascii="Arial" w:hAnsi="Arial" w:cs="Arial"/>
          <w:sz w:val="20"/>
          <w:szCs w:val="20"/>
        </w:rPr>
        <w:t xml:space="preserve"> v partnerskih državah</w:t>
      </w:r>
      <w:r w:rsidRPr="004A4585">
        <w:rPr>
          <w:rFonts w:ascii="Arial" w:hAnsi="Arial" w:cs="Arial"/>
          <w:sz w:val="20"/>
          <w:szCs w:val="20"/>
        </w:rPr>
        <w:t xml:space="preserve"> in izboljšanju življenjskih </w:t>
      </w:r>
      <w:r>
        <w:rPr>
          <w:rFonts w:ascii="Arial" w:hAnsi="Arial" w:cs="Arial"/>
          <w:sz w:val="20"/>
          <w:szCs w:val="20"/>
        </w:rPr>
        <w:t>razmer</w:t>
      </w:r>
      <w:r w:rsidRPr="004A4585">
        <w:rPr>
          <w:rFonts w:ascii="Arial" w:hAnsi="Arial" w:cs="Arial"/>
          <w:sz w:val="20"/>
          <w:szCs w:val="20"/>
        </w:rPr>
        <w:t xml:space="preserve"> njihovih prebivalcev. Projekti, ki so </w:t>
      </w:r>
      <w:r>
        <w:rPr>
          <w:rFonts w:ascii="Arial" w:hAnsi="Arial" w:cs="Arial"/>
          <w:sz w:val="20"/>
          <w:szCs w:val="20"/>
        </w:rPr>
        <w:t xml:space="preserve">bili </w:t>
      </w:r>
      <w:r w:rsidRPr="004A4585">
        <w:rPr>
          <w:rFonts w:ascii="Arial" w:hAnsi="Arial" w:cs="Arial"/>
          <w:sz w:val="20"/>
          <w:szCs w:val="20"/>
        </w:rPr>
        <w:t>izbrani na javn</w:t>
      </w:r>
      <w:r>
        <w:rPr>
          <w:rFonts w:ascii="Arial" w:hAnsi="Arial" w:cs="Arial"/>
          <w:sz w:val="20"/>
          <w:szCs w:val="20"/>
        </w:rPr>
        <w:t>ih</w:t>
      </w:r>
      <w:r w:rsidRPr="004A4585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 xml:space="preserve">ih </w:t>
      </w:r>
      <w:r w:rsidR="001378CA">
        <w:rPr>
          <w:rFonts w:ascii="Arial" w:hAnsi="Arial" w:cs="Arial"/>
          <w:sz w:val="20"/>
          <w:szCs w:val="20"/>
        </w:rPr>
        <w:t>Ministrstva za zunanje zadeve RS</w:t>
      </w:r>
      <w:r>
        <w:rPr>
          <w:rFonts w:ascii="Arial" w:hAnsi="Arial" w:cs="Arial"/>
          <w:sz w:val="20"/>
          <w:szCs w:val="20"/>
        </w:rPr>
        <w:t>, so se, oziroma se</w:t>
      </w:r>
      <w:r w:rsidRPr="004A4585">
        <w:rPr>
          <w:rFonts w:ascii="Arial" w:hAnsi="Arial" w:cs="Arial"/>
          <w:sz w:val="20"/>
          <w:szCs w:val="20"/>
        </w:rPr>
        <w:t xml:space="preserve"> osredotočajo na </w:t>
      </w:r>
      <w:r w:rsidRPr="00632AFD">
        <w:rPr>
          <w:rFonts w:ascii="Arial" w:hAnsi="Arial" w:cs="Arial"/>
          <w:b/>
          <w:sz w:val="20"/>
          <w:szCs w:val="20"/>
        </w:rPr>
        <w:t>doseganje varnosti</w:t>
      </w:r>
      <w:r w:rsidR="00C77D99">
        <w:rPr>
          <w:rFonts w:ascii="Arial" w:hAnsi="Arial" w:cs="Arial"/>
          <w:b/>
          <w:sz w:val="20"/>
          <w:szCs w:val="20"/>
        </w:rPr>
        <w:t xml:space="preserve"> preskrbe s hrano</w:t>
      </w:r>
      <w:r w:rsidRPr="00632AFD">
        <w:rPr>
          <w:rFonts w:ascii="Arial" w:hAnsi="Arial" w:cs="Arial"/>
          <w:b/>
          <w:sz w:val="20"/>
          <w:szCs w:val="20"/>
        </w:rPr>
        <w:t>, dostop do pitne vode, dostop do zdravstvenih storitev, osnovnega šolanja</w:t>
      </w:r>
      <w:r w:rsidR="00C77D99">
        <w:rPr>
          <w:rFonts w:ascii="Arial" w:hAnsi="Arial" w:cs="Arial"/>
          <w:b/>
          <w:sz w:val="20"/>
          <w:szCs w:val="20"/>
        </w:rPr>
        <w:t>,</w:t>
      </w:r>
      <w:r w:rsidRPr="00632AFD">
        <w:rPr>
          <w:rFonts w:ascii="Arial" w:hAnsi="Arial" w:cs="Arial"/>
          <w:b/>
          <w:sz w:val="20"/>
          <w:szCs w:val="20"/>
        </w:rPr>
        <w:t xml:space="preserve"> pridobivanje znanj in veščin, ki najbolj ranljivim družbenim skupinam prebivalstva omogočajo vir dohodka, učinkovito rabo naravnih virov</w:t>
      </w:r>
      <w:r w:rsidRPr="004A4585">
        <w:rPr>
          <w:rFonts w:ascii="Arial" w:hAnsi="Arial" w:cs="Arial"/>
          <w:sz w:val="20"/>
          <w:szCs w:val="20"/>
        </w:rPr>
        <w:t xml:space="preserve"> ipd.</w:t>
      </w:r>
      <w:r>
        <w:rPr>
          <w:rFonts w:ascii="Arial" w:hAnsi="Arial" w:cs="Arial"/>
          <w:sz w:val="20"/>
          <w:szCs w:val="20"/>
        </w:rPr>
        <w:t xml:space="preserve"> V projektne aktivnosti so pogosto vključene lokalne skupnosti, ki živijo v zelo odmaknjenih in težkih razmerah, kjer jih pomoč drugih organizacij redko doseže. </w:t>
      </w:r>
    </w:p>
    <w:p w14:paraId="068F5F74" w14:textId="77777777" w:rsidR="008243BC" w:rsidRDefault="008243BC" w:rsidP="008243BC">
      <w:pPr>
        <w:tabs>
          <w:tab w:val="left" w:pos="284"/>
        </w:tabs>
        <w:autoSpaceDE w:val="0"/>
        <w:spacing w:after="0" w:line="240" w:lineRule="auto"/>
        <w:rPr>
          <w:rFonts w:cs="Arial"/>
          <w:szCs w:val="20"/>
          <w:lang w:eastAsia="sl-SI"/>
        </w:rPr>
      </w:pPr>
    </w:p>
    <w:p w14:paraId="454D8F40" w14:textId="4C36F68C" w:rsidR="008243BC" w:rsidRDefault="008243BC" w:rsidP="008243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Projekte Slovenske karitas, ki jih je </w:t>
      </w:r>
      <w:r w:rsidR="001378CA">
        <w:rPr>
          <w:rFonts w:ascii="Arial" w:hAnsi="Arial" w:cs="Arial"/>
          <w:sz w:val="20"/>
          <w:szCs w:val="20"/>
        </w:rPr>
        <w:t xml:space="preserve">Ministrstva za zunanje zadeve RS </w:t>
      </w:r>
      <w:r>
        <w:rPr>
          <w:rFonts w:ascii="Arial" w:hAnsi="Arial" w:cs="Arial"/>
          <w:sz w:val="20"/>
          <w:szCs w:val="20"/>
        </w:rPr>
        <w:t xml:space="preserve">podprlo, </w:t>
      </w:r>
      <w:r w:rsidR="001378CA">
        <w:rPr>
          <w:rFonts w:ascii="Arial" w:hAnsi="Arial" w:cs="Arial"/>
          <w:sz w:val="20"/>
          <w:szCs w:val="20"/>
        </w:rPr>
        <w:t xml:space="preserve">ministrstvo </w:t>
      </w:r>
      <w:r>
        <w:rPr>
          <w:rFonts w:ascii="Arial" w:hAnsi="Arial" w:cs="Arial"/>
          <w:sz w:val="20"/>
          <w:szCs w:val="20"/>
        </w:rPr>
        <w:t>ocenjuje kot</w:t>
      </w:r>
      <w:r w:rsidRPr="00804821">
        <w:rPr>
          <w:rFonts w:ascii="Arial" w:hAnsi="Arial" w:cs="Arial"/>
          <w:b/>
          <w:sz w:val="20"/>
          <w:szCs w:val="20"/>
        </w:rPr>
        <w:t xml:space="preserve"> učinkovite </w:t>
      </w:r>
      <w:r w:rsidRPr="00804821">
        <w:rPr>
          <w:rFonts w:ascii="Arial" w:hAnsi="Arial" w:cs="Arial"/>
          <w:sz w:val="20"/>
          <w:szCs w:val="20"/>
        </w:rPr>
        <w:t xml:space="preserve">in </w:t>
      </w:r>
      <w:r w:rsidRPr="00804821">
        <w:rPr>
          <w:rFonts w:ascii="Arial" w:hAnsi="Arial" w:cs="Arial"/>
          <w:b/>
          <w:sz w:val="20"/>
          <w:szCs w:val="20"/>
        </w:rPr>
        <w:t>trajnostne</w:t>
      </w:r>
      <w:r>
        <w:rPr>
          <w:rFonts w:ascii="Arial" w:hAnsi="Arial" w:cs="Arial"/>
          <w:sz w:val="20"/>
          <w:szCs w:val="20"/>
        </w:rPr>
        <w:t xml:space="preserve">. </w:t>
      </w:r>
      <w:r w:rsidRPr="004A4585">
        <w:rPr>
          <w:rFonts w:ascii="Arial" w:hAnsi="Arial" w:cs="Arial"/>
          <w:sz w:val="20"/>
          <w:szCs w:val="20"/>
        </w:rPr>
        <w:t>Projekti</w:t>
      </w:r>
      <w:r>
        <w:rPr>
          <w:rFonts w:ascii="Arial" w:hAnsi="Arial" w:cs="Arial"/>
          <w:sz w:val="20"/>
          <w:szCs w:val="20"/>
        </w:rPr>
        <w:t xml:space="preserve"> </w:t>
      </w:r>
      <w:r w:rsidRPr="004A4585">
        <w:rPr>
          <w:rFonts w:ascii="Arial" w:hAnsi="Arial" w:cs="Arial"/>
          <w:sz w:val="20"/>
          <w:szCs w:val="20"/>
        </w:rPr>
        <w:t xml:space="preserve">so izvedeni </w:t>
      </w:r>
      <w:r w:rsidR="009612C6">
        <w:rPr>
          <w:rFonts w:ascii="Arial" w:hAnsi="Arial" w:cs="Arial"/>
          <w:sz w:val="20"/>
          <w:szCs w:val="20"/>
        </w:rPr>
        <w:t xml:space="preserve">v tesnem sodelovanju </w:t>
      </w:r>
      <w:r>
        <w:rPr>
          <w:rFonts w:ascii="Arial" w:hAnsi="Arial" w:cs="Arial"/>
          <w:sz w:val="20"/>
          <w:szCs w:val="20"/>
        </w:rPr>
        <w:t>z lokalnimi</w:t>
      </w:r>
      <w:r w:rsidRPr="004A4585">
        <w:rPr>
          <w:rFonts w:ascii="Arial" w:hAnsi="Arial" w:cs="Arial"/>
          <w:sz w:val="20"/>
          <w:szCs w:val="20"/>
        </w:rPr>
        <w:t xml:space="preserve"> </w:t>
      </w:r>
      <w:r w:rsidRPr="001F296D">
        <w:rPr>
          <w:rFonts w:ascii="Arial" w:hAnsi="Arial" w:cs="Arial"/>
          <w:b/>
          <w:sz w:val="20"/>
          <w:szCs w:val="20"/>
        </w:rPr>
        <w:t>partnerji, ki so na terenu stalno prisotni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A65C9">
        <w:rPr>
          <w:rFonts w:ascii="Arial" w:hAnsi="Arial" w:cs="Arial"/>
          <w:sz w:val="20"/>
          <w:szCs w:val="20"/>
        </w:rPr>
        <w:t>P</w:t>
      </w:r>
      <w:r w:rsidRPr="004A4585">
        <w:rPr>
          <w:rFonts w:ascii="Arial" w:hAnsi="Arial" w:cs="Arial"/>
          <w:sz w:val="20"/>
          <w:szCs w:val="20"/>
        </w:rPr>
        <w:t>artnerji (</w:t>
      </w:r>
      <w:r>
        <w:rPr>
          <w:rFonts w:ascii="Arial" w:hAnsi="Arial" w:cs="Arial"/>
          <w:sz w:val="20"/>
          <w:szCs w:val="20"/>
        </w:rPr>
        <w:t xml:space="preserve">lokalne </w:t>
      </w:r>
      <w:r w:rsidR="001378C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aritas in slovenski </w:t>
      </w:r>
      <w:r w:rsidRPr="004A4585">
        <w:rPr>
          <w:rFonts w:ascii="Arial" w:hAnsi="Arial" w:cs="Arial"/>
          <w:sz w:val="20"/>
          <w:szCs w:val="20"/>
        </w:rPr>
        <w:t>misi</w:t>
      </w:r>
      <w:r>
        <w:rPr>
          <w:rFonts w:ascii="Arial" w:hAnsi="Arial" w:cs="Arial"/>
          <w:sz w:val="20"/>
          <w:szCs w:val="20"/>
        </w:rPr>
        <w:t>jonarji) živijo skupaj s tamkajšnjimi ljudmi, kar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A65C9">
        <w:rPr>
          <w:rFonts w:ascii="Arial" w:hAnsi="Arial" w:cs="Arial"/>
          <w:sz w:val="20"/>
          <w:szCs w:val="20"/>
        </w:rPr>
        <w:t>prispeva k</w:t>
      </w:r>
      <w:r w:rsidRPr="000F3988">
        <w:rPr>
          <w:rFonts w:ascii="Arial" w:hAnsi="Arial" w:cs="Arial"/>
          <w:b/>
          <w:sz w:val="20"/>
          <w:szCs w:val="20"/>
        </w:rPr>
        <w:t xml:space="preserve"> odličnemu poznavanju lokalnih razmer in potreb</w:t>
      </w:r>
      <w:r>
        <w:rPr>
          <w:rFonts w:ascii="Arial" w:hAnsi="Arial" w:cs="Arial"/>
          <w:b/>
          <w:sz w:val="20"/>
          <w:szCs w:val="20"/>
        </w:rPr>
        <w:t xml:space="preserve">. Na ta način projektne aktivnosti odgovarjajo neposredno na potrebe tamkajšnjih ljudi. Sodelovanje s partnerji, ki se nenehno prisotni na terenu, prispeva tudi </w:t>
      </w:r>
      <w:r w:rsidRPr="000F3988">
        <w:rPr>
          <w:rFonts w:ascii="Arial" w:hAnsi="Arial" w:cs="Arial"/>
          <w:b/>
          <w:sz w:val="20"/>
          <w:szCs w:val="20"/>
        </w:rPr>
        <w:t xml:space="preserve">k </w:t>
      </w:r>
      <w:r>
        <w:rPr>
          <w:rFonts w:ascii="Arial" w:hAnsi="Arial" w:cs="Arial"/>
          <w:b/>
          <w:sz w:val="20"/>
          <w:szCs w:val="20"/>
        </w:rPr>
        <w:t xml:space="preserve">dolgoročnim učinkom projektov. </w:t>
      </w:r>
      <w:r w:rsidR="009612C6">
        <w:rPr>
          <w:rFonts w:ascii="Arial" w:hAnsi="Arial" w:cs="Arial"/>
          <w:sz w:val="20"/>
          <w:szCs w:val="20"/>
        </w:rPr>
        <w:t xml:space="preserve">Domačini so vključeni tako v načrtovanje kot izvajanje projektov. Slednje jim prinaša tudi priložnost za </w:t>
      </w:r>
      <w:r>
        <w:rPr>
          <w:rFonts w:ascii="Arial" w:hAnsi="Arial" w:cs="Arial"/>
          <w:sz w:val="20"/>
          <w:szCs w:val="20"/>
        </w:rPr>
        <w:t>zaslužek.</w:t>
      </w:r>
    </w:p>
    <w:p w14:paraId="4B7D673C" w14:textId="77777777" w:rsidR="008243BC" w:rsidRDefault="008243BC" w:rsidP="008243BC">
      <w:pPr>
        <w:tabs>
          <w:tab w:val="left" w:pos="284"/>
        </w:tabs>
        <w:autoSpaceDE w:val="0"/>
        <w:spacing w:after="0" w:line="240" w:lineRule="auto"/>
        <w:rPr>
          <w:rFonts w:cs="Arial"/>
          <w:szCs w:val="20"/>
        </w:rPr>
      </w:pPr>
    </w:p>
    <w:p w14:paraId="24EE5299" w14:textId="5E637A15" w:rsidR="008243BC" w:rsidRDefault="008243BC" w:rsidP="008243BC">
      <w:pPr>
        <w:autoSpaceDE w:val="0"/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Posebej velj</w:t>
      </w:r>
      <w:r w:rsidR="007833D0">
        <w:rPr>
          <w:rFonts w:cs="Arial"/>
          <w:szCs w:val="20"/>
        </w:rPr>
        <w:t xml:space="preserve">a izpostaviti triletni projekt </w:t>
      </w:r>
      <w:r w:rsidR="009612C6">
        <w:rPr>
          <w:rFonts w:cs="Arial"/>
          <w:szCs w:val="20"/>
        </w:rPr>
        <w:t>v Ruandi</w:t>
      </w:r>
      <w:r w:rsidR="007833D0">
        <w:rPr>
          <w:rFonts w:cs="Arial"/>
          <w:szCs w:val="20"/>
        </w:rPr>
        <w:t>, ki se</w:t>
      </w:r>
      <w:r w:rsidR="009612C6">
        <w:rPr>
          <w:rFonts w:cs="Arial"/>
          <w:szCs w:val="20"/>
        </w:rPr>
        <w:t xml:space="preserve"> letos zaključuje</w:t>
      </w:r>
      <w:r>
        <w:rPr>
          <w:rFonts w:cs="Arial"/>
          <w:szCs w:val="20"/>
        </w:rPr>
        <w:t xml:space="preserve">. </w:t>
      </w:r>
      <w:r w:rsidRPr="00A74686">
        <w:rPr>
          <w:rFonts w:cs="Arial"/>
          <w:szCs w:val="20"/>
        </w:rPr>
        <w:t>Glavni cilj projekta je izboljšati učinkovito rabo naravnih virov ter možnosti preživetja najrevnejših prebivalcev v zahodni Ruandi.</w:t>
      </w:r>
      <w:r w:rsidRPr="00CF297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Gre za </w:t>
      </w:r>
      <w:r w:rsidRPr="001F296D">
        <w:rPr>
          <w:rFonts w:cs="Arial"/>
          <w:b/>
          <w:szCs w:val="20"/>
        </w:rPr>
        <w:t>primer dobre prakse inovativnega projekta</w:t>
      </w:r>
      <w:r w:rsidRPr="00A74686">
        <w:rPr>
          <w:rFonts w:cs="Arial"/>
          <w:b/>
          <w:szCs w:val="20"/>
        </w:rPr>
        <w:t xml:space="preserve"> </w:t>
      </w:r>
      <w:r w:rsidRPr="001F296D">
        <w:rPr>
          <w:rFonts w:cs="Arial"/>
          <w:b/>
          <w:szCs w:val="20"/>
        </w:rPr>
        <w:t>na področju varovanja okolja</w:t>
      </w:r>
      <w:r>
        <w:rPr>
          <w:rFonts w:cs="Arial"/>
          <w:b/>
          <w:szCs w:val="20"/>
        </w:rPr>
        <w:t>,</w:t>
      </w:r>
      <w:r w:rsidRPr="001F296D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predvsem</w:t>
      </w:r>
      <w:r w:rsidRPr="001F296D">
        <w:rPr>
          <w:rFonts w:cs="Arial"/>
          <w:b/>
          <w:szCs w:val="20"/>
        </w:rPr>
        <w:t xml:space="preserve"> </w:t>
      </w:r>
      <w:r w:rsidR="001378CA">
        <w:rPr>
          <w:rFonts w:cs="Arial"/>
          <w:b/>
          <w:szCs w:val="20"/>
        </w:rPr>
        <w:t xml:space="preserve">tudi </w:t>
      </w:r>
      <w:r>
        <w:rPr>
          <w:rFonts w:cs="Arial"/>
          <w:b/>
          <w:szCs w:val="20"/>
        </w:rPr>
        <w:t xml:space="preserve">z vidika </w:t>
      </w:r>
      <w:r w:rsidRPr="001F296D">
        <w:rPr>
          <w:rFonts w:cs="Arial"/>
          <w:b/>
          <w:szCs w:val="20"/>
        </w:rPr>
        <w:t>vključevanja slovenskega podjetja</w:t>
      </w:r>
      <w:r>
        <w:rPr>
          <w:rStyle w:val="FootnoteReference"/>
          <w:rFonts w:cs="Arial"/>
          <w:b/>
          <w:szCs w:val="20"/>
        </w:rPr>
        <w:footnoteReference w:id="1"/>
      </w:r>
      <w:r w:rsidRPr="001F296D">
        <w:rPr>
          <w:rFonts w:cs="Arial"/>
          <w:b/>
          <w:szCs w:val="20"/>
        </w:rPr>
        <w:t xml:space="preserve"> v projekt</w:t>
      </w:r>
      <w:r>
        <w:rPr>
          <w:rFonts w:cs="Arial"/>
          <w:szCs w:val="20"/>
        </w:rPr>
        <w:t>,</w:t>
      </w:r>
      <w:r w:rsidRPr="001F296D"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>in sicer tako v obliki finančnega prispevka kot v obliki prenosa znanja. Z opremo in pridobljenim znanjem</w:t>
      </w:r>
      <w:r w:rsidRPr="00A7468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za izdelavo "stisnjenih" zidakov, ki ga slovensko podjetje nudi tamkajšnjemu prebivalstvu, bo lokalno prebivalstvo v odročnih vaseh zahodne Ruande pridobilo nove </w:t>
      </w:r>
      <w:r>
        <w:rPr>
          <w:rFonts w:cs="Arial"/>
          <w:color w:val="000000"/>
          <w:szCs w:val="20"/>
          <w:lang w:eastAsia="sl-SI"/>
        </w:rPr>
        <w:t xml:space="preserve">možnosti </w:t>
      </w:r>
      <w:r>
        <w:rPr>
          <w:rFonts w:cs="Arial"/>
          <w:szCs w:val="20"/>
        </w:rPr>
        <w:t>razvoja lastnih dejavnosti, ki jim lahko v prihodnje predstavlja pomemben vir dohodka</w:t>
      </w:r>
      <w:r w:rsidRPr="001375EA">
        <w:rPr>
          <w:rFonts w:cs="Arial"/>
          <w:szCs w:val="20"/>
        </w:rPr>
        <w:t>.</w:t>
      </w:r>
    </w:p>
    <w:p w14:paraId="65E37D57" w14:textId="77777777" w:rsidR="008243BC" w:rsidRDefault="008243BC" w:rsidP="008243B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34C5090" w14:textId="2C15A34A" w:rsidR="00705E2A" w:rsidRDefault="001378CA" w:rsidP="0067516F">
      <w:pPr>
        <w:pStyle w:val="NormalWeb"/>
        <w:spacing w:before="0" w:beforeAutospacing="0" w:after="0" w:afterAutospacing="0"/>
        <w:rPr>
          <w:rFonts w:cs="Arial"/>
          <w:szCs w:val="20"/>
        </w:rPr>
      </w:pPr>
      <w:r>
        <w:rPr>
          <w:rFonts w:ascii="Arial" w:hAnsi="Arial" w:cs="Arial"/>
          <w:sz w:val="20"/>
          <w:szCs w:val="20"/>
        </w:rPr>
        <w:t xml:space="preserve">Ministrstva za zunanje zadeve RS </w:t>
      </w:r>
      <w:r w:rsidR="008243BC">
        <w:rPr>
          <w:rFonts w:ascii="Arial" w:hAnsi="Arial" w:cs="Arial"/>
          <w:sz w:val="20"/>
          <w:szCs w:val="20"/>
        </w:rPr>
        <w:t xml:space="preserve">s </w:t>
      </w:r>
      <w:r w:rsidR="009B75B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lovensko </w:t>
      </w:r>
      <w:r w:rsidR="008243BC">
        <w:rPr>
          <w:rFonts w:ascii="Arial" w:hAnsi="Arial" w:cs="Arial"/>
          <w:sz w:val="20"/>
          <w:szCs w:val="20"/>
        </w:rPr>
        <w:t xml:space="preserve">karitas odlično sodeluje tudi </w:t>
      </w:r>
      <w:r w:rsidR="008243BC">
        <w:rPr>
          <w:rFonts w:ascii="Arial" w:hAnsi="Arial" w:cs="Arial"/>
          <w:b/>
          <w:sz w:val="20"/>
          <w:szCs w:val="20"/>
        </w:rPr>
        <w:t xml:space="preserve">pri dogodkih </w:t>
      </w:r>
      <w:r w:rsidR="008243BC" w:rsidRPr="00A74686">
        <w:rPr>
          <w:rFonts w:ascii="Arial" w:hAnsi="Arial" w:cs="Arial"/>
          <w:b/>
          <w:sz w:val="20"/>
          <w:szCs w:val="20"/>
        </w:rPr>
        <w:t>ozavešča</w:t>
      </w:r>
      <w:r w:rsidR="008243BC">
        <w:rPr>
          <w:rFonts w:ascii="Arial" w:hAnsi="Arial" w:cs="Arial"/>
          <w:b/>
          <w:sz w:val="20"/>
          <w:szCs w:val="20"/>
        </w:rPr>
        <w:t>nja</w:t>
      </w:r>
      <w:r w:rsidR="008243BC" w:rsidRPr="00A74686">
        <w:rPr>
          <w:rFonts w:ascii="Arial" w:hAnsi="Arial" w:cs="Arial"/>
          <w:b/>
          <w:sz w:val="20"/>
          <w:szCs w:val="20"/>
        </w:rPr>
        <w:t xml:space="preserve"> javnost</w:t>
      </w:r>
      <w:r w:rsidR="008243BC">
        <w:rPr>
          <w:rFonts w:ascii="Arial" w:hAnsi="Arial" w:cs="Arial"/>
          <w:b/>
          <w:sz w:val="20"/>
          <w:szCs w:val="20"/>
        </w:rPr>
        <w:t>i</w:t>
      </w:r>
      <w:r w:rsidR="008243BC" w:rsidRPr="00A74686">
        <w:rPr>
          <w:rFonts w:ascii="Arial" w:hAnsi="Arial" w:cs="Arial"/>
          <w:b/>
          <w:sz w:val="20"/>
          <w:szCs w:val="20"/>
        </w:rPr>
        <w:t xml:space="preserve"> o </w:t>
      </w:r>
      <w:r w:rsidR="008243BC">
        <w:rPr>
          <w:rFonts w:ascii="Arial" w:hAnsi="Arial" w:cs="Arial"/>
          <w:b/>
          <w:sz w:val="20"/>
          <w:szCs w:val="20"/>
        </w:rPr>
        <w:t>pomenu mednarodnega</w:t>
      </w:r>
      <w:r w:rsidR="008243BC" w:rsidRPr="00A74686">
        <w:rPr>
          <w:rFonts w:ascii="Arial" w:hAnsi="Arial" w:cs="Arial"/>
          <w:b/>
          <w:sz w:val="20"/>
          <w:szCs w:val="20"/>
        </w:rPr>
        <w:t xml:space="preserve"> razvojnega sodelovanja in humanitarne pomoči</w:t>
      </w:r>
      <w:r w:rsidR="008243BC">
        <w:rPr>
          <w:rFonts w:ascii="Arial" w:hAnsi="Arial" w:cs="Arial"/>
          <w:b/>
          <w:sz w:val="20"/>
          <w:szCs w:val="20"/>
        </w:rPr>
        <w:t>, dogodkih namenjenih strokovnim razpravam</w:t>
      </w:r>
      <w:r w:rsidR="008243BC">
        <w:rPr>
          <w:rFonts w:ascii="Arial" w:hAnsi="Arial" w:cs="Arial"/>
          <w:sz w:val="20"/>
          <w:szCs w:val="20"/>
        </w:rPr>
        <w:t xml:space="preserve"> ter pri pripravi strokovnih mnenj in stališč, saj nevladne organizacije z izkušnjami na terenu pomembno pripomorejo tudi k učinkovitej</w:t>
      </w:r>
      <w:r w:rsidR="0067516F">
        <w:rPr>
          <w:rFonts w:ascii="Arial" w:hAnsi="Arial" w:cs="Arial"/>
          <w:sz w:val="20"/>
          <w:szCs w:val="20"/>
        </w:rPr>
        <w:t xml:space="preserve">šim politikam na tem področju. </w:t>
      </w:r>
    </w:p>
    <w:sectPr w:rsidR="00705E2A" w:rsidSect="00082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474" w:bottom="964" w:left="1701" w:header="1531" w:footer="794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C9D84" w16cex:dateUtc="2020-08-23T05:47:00Z"/>
  <w16cex:commentExtensible w16cex:durableId="22EC9E1B" w16cex:dateUtc="2020-08-23T0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0D68C9" w16cid:durableId="22EC9D84"/>
  <w16cid:commentId w16cid:paraId="7823F87A" w16cid:durableId="22EC9E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A71D0" w14:textId="77777777" w:rsidR="0003120E" w:rsidRDefault="0003120E">
      <w:r>
        <w:separator/>
      </w:r>
    </w:p>
  </w:endnote>
  <w:endnote w:type="continuationSeparator" w:id="0">
    <w:p w14:paraId="72A19DC5" w14:textId="77777777" w:rsidR="0003120E" w:rsidRDefault="0003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920D" w14:textId="77777777" w:rsidR="00300502" w:rsidRDefault="00300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801E" w14:textId="77777777" w:rsidR="00300502" w:rsidRDefault="003005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DCD9" w14:textId="77777777" w:rsidR="00300502" w:rsidRDefault="0030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F9E0" w14:textId="77777777" w:rsidR="0003120E" w:rsidRDefault="0003120E">
      <w:r>
        <w:separator/>
      </w:r>
    </w:p>
  </w:footnote>
  <w:footnote w:type="continuationSeparator" w:id="0">
    <w:p w14:paraId="698D1BAD" w14:textId="77777777" w:rsidR="0003120E" w:rsidRDefault="0003120E">
      <w:r>
        <w:continuationSeparator/>
      </w:r>
    </w:p>
  </w:footnote>
  <w:footnote w:id="1">
    <w:p w14:paraId="5BEE780C" w14:textId="2F39EAA5" w:rsidR="00300502" w:rsidRPr="0067516F" w:rsidRDefault="00300502" w:rsidP="0067516F">
      <w:pPr>
        <w:tabs>
          <w:tab w:val="left" w:pos="284"/>
        </w:tabs>
        <w:autoSpaceDE w:val="0"/>
        <w:spacing w:after="0" w:line="240" w:lineRule="auto"/>
        <w:rPr>
          <w:rFonts w:cs="Arial"/>
          <w:sz w:val="16"/>
          <w:szCs w:val="16"/>
        </w:rPr>
      </w:pPr>
      <w:r w:rsidRPr="00D34123">
        <w:rPr>
          <w:rStyle w:val="FootnoteReference"/>
          <w:rFonts w:cs="Arial"/>
          <w:sz w:val="16"/>
          <w:szCs w:val="16"/>
        </w:rPr>
        <w:footnoteRef/>
      </w:r>
      <w:r w:rsidRPr="00D34123">
        <w:rPr>
          <w:rFonts w:cs="Arial"/>
          <w:sz w:val="16"/>
          <w:szCs w:val="16"/>
        </w:rPr>
        <w:t xml:space="preserve"> Ministrstvo </w:t>
      </w:r>
      <w:bookmarkStart w:id="0" w:name="_GoBack"/>
      <w:r w:rsidRPr="00D34123">
        <w:rPr>
          <w:rFonts w:cs="Arial"/>
          <w:sz w:val="16"/>
          <w:szCs w:val="16"/>
        </w:rPr>
        <w:t xml:space="preserve">za zunanje zadeve si prizadeva za vključevanje novih partnerjev v financiranje in izvajane </w:t>
      </w:r>
      <w:r w:rsidR="001378CA">
        <w:rPr>
          <w:rFonts w:cs="Arial"/>
          <w:sz w:val="16"/>
          <w:szCs w:val="16"/>
        </w:rPr>
        <w:t>mednarodnega razvojnega sodelovanja</w:t>
      </w:r>
      <w:r w:rsidR="001378CA" w:rsidRPr="00D34123">
        <w:rPr>
          <w:rFonts w:cs="Arial"/>
          <w:sz w:val="16"/>
          <w:szCs w:val="16"/>
        </w:rPr>
        <w:t xml:space="preserve"> </w:t>
      </w:r>
      <w:r w:rsidRPr="00D34123">
        <w:rPr>
          <w:rFonts w:cs="Arial"/>
          <w:sz w:val="16"/>
          <w:szCs w:val="16"/>
        </w:rPr>
        <w:t xml:space="preserve">in spodbuja sodelovanje nevladnih organizacij z zasebnim sektorjem </w:t>
      </w:r>
      <w:r w:rsidR="001378CA">
        <w:rPr>
          <w:rFonts w:cs="Arial"/>
          <w:sz w:val="16"/>
          <w:szCs w:val="16"/>
        </w:rPr>
        <w:t>kar</w:t>
      </w:r>
      <w:r w:rsidR="001378CA" w:rsidRPr="00D34123">
        <w:rPr>
          <w:rFonts w:cs="Arial"/>
          <w:sz w:val="16"/>
          <w:szCs w:val="16"/>
        </w:rPr>
        <w:t xml:space="preserve"> </w:t>
      </w:r>
      <w:r w:rsidRPr="00D34123">
        <w:rPr>
          <w:rFonts w:cs="Arial"/>
          <w:sz w:val="16"/>
          <w:szCs w:val="16"/>
        </w:rPr>
        <w:t xml:space="preserve">preko inovativnih </w:t>
      </w:r>
      <w:bookmarkEnd w:id="0"/>
      <w:r w:rsidRPr="00D34123">
        <w:rPr>
          <w:rFonts w:cs="Arial"/>
          <w:sz w:val="16"/>
          <w:szCs w:val="16"/>
        </w:rPr>
        <w:t>pristopov še dodatno okrepiti ter spodbuditi prispevek zasebnega sektorja k uresničevan</w:t>
      </w:r>
      <w:r>
        <w:rPr>
          <w:rFonts w:cs="Arial"/>
          <w:sz w:val="16"/>
          <w:szCs w:val="16"/>
        </w:rPr>
        <w:t>ju ciljev trajnostnega razvoja.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68DD3" w14:textId="77777777" w:rsidR="00300502" w:rsidRDefault="00300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A118" w14:textId="77777777" w:rsidR="00300502" w:rsidRPr="00110CBD" w:rsidRDefault="00300502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1E00" w14:textId="77777777" w:rsidR="00300502" w:rsidRPr="00A05C71" w:rsidRDefault="00300502" w:rsidP="007E2444">
    <w:pPr>
      <w:spacing w:after="120" w:line="240" w:lineRule="auto"/>
      <w:rPr>
        <w:rFonts w:ascii="Republika" w:hAnsi="Republika"/>
        <w:szCs w:val="20"/>
        <w:lang w:val="pt-BR"/>
      </w:rPr>
    </w:pPr>
    <w:r w:rsidRPr="00A05C71">
      <w:rPr>
        <w:rFonts w:ascii="Republika" w:hAnsi="Republika"/>
        <w:szCs w:val="20"/>
        <w:lang w:val="pt-BR"/>
      </w:rPr>
      <w:t>DIREKTORAT ZA MULTILATERALO IN</w:t>
    </w:r>
    <w:r>
      <w:rPr>
        <w:rFonts w:ascii="Republika" w:hAnsi="Republika"/>
        <w:szCs w:val="20"/>
        <w:lang w:val="pt-BR"/>
      </w:rPr>
      <w:t xml:space="preserve"> </w:t>
    </w:r>
    <w:r w:rsidRPr="00A05C71">
      <w:rPr>
        <w:rFonts w:ascii="Republika" w:hAnsi="Republika"/>
        <w:szCs w:val="20"/>
        <w:lang w:val="pt-BR"/>
      </w:rPr>
      <w:t>RAZVOJNO SODELOVANJE</w:t>
    </w:r>
  </w:p>
  <w:p w14:paraId="1E7BA192" w14:textId="77777777" w:rsidR="00300502" w:rsidRPr="002E0FBE" w:rsidRDefault="00300502" w:rsidP="007E2444">
    <w:pPr>
      <w:spacing w:before="120" w:after="120" w:line="240" w:lineRule="auto"/>
      <w:rPr>
        <w:rFonts w:ascii="Republika" w:hAnsi="Republika"/>
        <w:szCs w:val="20"/>
      </w:rPr>
    </w:pPr>
    <w:r w:rsidRPr="002E0FBE">
      <w:rPr>
        <w:rFonts w:ascii="Republika" w:hAnsi="Republika"/>
        <w:szCs w:val="20"/>
      </w:rPr>
      <w:t>Sektor za razvojno sodelovanje in humanitarno pomoč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00502" w:rsidRPr="008F3500" w14:paraId="6EE9CBDA" w14:textId="77777777">
      <w:trPr>
        <w:cantSplit/>
        <w:trHeight w:hRule="exact" w:val="847"/>
      </w:trPr>
      <w:tc>
        <w:tcPr>
          <w:tcW w:w="567" w:type="dxa"/>
        </w:tcPr>
        <w:p w14:paraId="07F22107" w14:textId="77777777" w:rsidR="00300502" w:rsidRPr="008F3500" w:rsidRDefault="0030050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0" allowOverlap="1" wp14:anchorId="4BE02C51" wp14:editId="7210F8A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CA04F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3OGY4s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1A3E60E2" w14:textId="77777777" w:rsidR="00300502" w:rsidRPr="008F3500" w:rsidRDefault="00300502" w:rsidP="007E2444">
    <w:pPr>
      <w:pStyle w:val="Header"/>
      <w:tabs>
        <w:tab w:val="clear" w:pos="4320"/>
        <w:tab w:val="clear" w:pos="8640"/>
        <w:tab w:val="left" w:pos="5112"/>
      </w:tabs>
      <w:spacing w:before="120" w:after="0" w:line="240" w:lineRule="auto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020786A" wp14:editId="48B8284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FA4"/>
    <w:multiLevelType w:val="hybridMultilevel"/>
    <w:tmpl w:val="03CAA9EE"/>
    <w:lvl w:ilvl="0" w:tplc="7B7EEEE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A7B4B"/>
    <w:multiLevelType w:val="hybridMultilevel"/>
    <w:tmpl w:val="9D60FD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55EC"/>
    <w:multiLevelType w:val="hybridMultilevel"/>
    <w:tmpl w:val="9BACC5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15330"/>
    <w:multiLevelType w:val="hybridMultilevel"/>
    <w:tmpl w:val="5DD64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12BD9"/>
    <w:multiLevelType w:val="hybridMultilevel"/>
    <w:tmpl w:val="0D50F37E"/>
    <w:lvl w:ilvl="0" w:tplc="56B008E2">
      <w:start w:val="2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1CA1"/>
    <w:multiLevelType w:val="hybridMultilevel"/>
    <w:tmpl w:val="5D76E5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FC6D24"/>
    <w:multiLevelType w:val="hybridMultilevel"/>
    <w:tmpl w:val="A6941D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53B7B"/>
    <w:multiLevelType w:val="hybridMultilevel"/>
    <w:tmpl w:val="17C07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0C0"/>
    <w:multiLevelType w:val="hybridMultilevel"/>
    <w:tmpl w:val="55DC3E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B4BC4"/>
    <w:multiLevelType w:val="hybridMultilevel"/>
    <w:tmpl w:val="D452DA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72C16"/>
    <w:multiLevelType w:val="multilevel"/>
    <w:tmpl w:val="FB74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E73CD4"/>
    <w:multiLevelType w:val="hybridMultilevel"/>
    <w:tmpl w:val="1ADCDEFA"/>
    <w:lvl w:ilvl="0" w:tplc="6C149E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223BC"/>
    <w:multiLevelType w:val="hybridMultilevel"/>
    <w:tmpl w:val="2646911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6E68E3"/>
    <w:multiLevelType w:val="hybridMultilevel"/>
    <w:tmpl w:val="23CE08D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BE58A7"/>
    <w:multiLevelType w:val="hybridMultilevel"/>
    <w:tmpl w:val="80107C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D6C0A"/>
    <w:multiLevelType w:val="hybridMultilevel"/>
    <w:tmpl w:val="1F2C40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F40E32"/>
    <w:multiLevelType w:val="hybridMultilevel"/>
    <w:tmpl w:val="F794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35ED6"/>
    <w:multiLevelType w:val="hybridMultilevel"/>
    <w:tmpl w:val="1534CDD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550B4A"/>
    <w:multiLevelType w:val="hybridMultilevel"/>
    <w:tmpl w:val="6E9E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146FF"/>
    <w:multiLevelType w:val="hybridMultilevel"/>
    <w:tmpl w:val="ABCC2D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BA5DA2"/>
    <w:multiLevelType w:val="hybridMultilevel"/>
    <w:tmpl w:val="E95E74A2"/>
    <w:lvl w:ilvl="0" w:tplc="A50C4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42281"/>
    <w:multiLevelType w:val="hybridMultilevel"/>
    <w:tmpl w:val="8D1E41E4"/>
    <w:lvl w:ilvl="0" w:tplc="F12A82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024A5D"/>
    <w:multiLevelType w:val="hybridMultilevel"/>
    <w:tmpl w:val="2604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F25BE"/>
    <w:multiLevelType w:val="hybridMultilevel"/>
    <w:tmpl w:val="63DE9F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72A6B"/>
    <w:multiLevelType w:val="hybridMultilevel"/>
    <w:tmpl w:val="23C0F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767A4"/>
    <w:multiLevelType w:val="hybridMultilevel"/>
    <w:tmpl w:val="27E83B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939E8"/>
    <w:multiLevelType w:val="hybridMultilevel"/>
    <w:tmpl w:val="E0581CF4"/>
    <w:lvl w:ilvl="0" w:tplc="3D7643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C5E"/>
    <w:multiLevelType w:val="hybridMultilevel"/>
    <w:tmpl w:val="27045152"/>
    <w:lvl w:ilvl="0" w:tplc="AED6F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DD684B"/>
    <w:multiLevelType w:val="hybridMultilevel"/>
    <w:tmpl w:val="FAD8D1C2"/>
    <w:lvl w:ilvl="0" w:tplc="D21C3D46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025AC"/>
    <w:multiLevelType w:val="hybridMultilevel"/>
    <w:tmpl w:val="43EC4B34"/>
    <w:lvl w:ilvl="0" w:tplc="99BC547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16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"/>
  </w:num>
  <w:num w:numId="9">
    <w:abstractNumId w:val="33"/>
  </w:num>
  <w:num w:numId="10">
    <w:abstractNumId w:val="7"/>
  </w:num>
  <w:num w:numId="11">
    <w:abstractNumId w:val="4"/>
  </w:num>
  <w:num w:numId="12">
    <w:abstractNumId w:val="27"/>
  </w:num>
  <w:num w:numId="13">
    <w:abstractNumId w:val="24"/>
  </w:num>
  <w:num w:numId="14">
    <w:abstractNumId w:val="34"/>
  </w:num>
  <w:num w:numId="15">
    <w:abstractNumId w:val="21"/>
  </w:num>
  <w:num w:numId="16">
    <w:abstractNumId w:val="25"/>
  </w:num>
  <w:num w:numId="17">
    <w:abstractNumId w:val="26"/>
  </w:num>
  <w:num w:numId="18">
    <w:abstractNumId w:val="30"/>
  </w:num>
  <w:num w:numId="19">
    <w:abstractNumId w:val="20"/>
  </w:num>
  <w:num w:numId="20">
    <w:abstractNumId w:val="22"/>
  </w:num>
  <w:num w:numId="21">
    <w:abstractNumId w:val="9"/>
  </w:num>
  <w:num w:numId="22">
    <w:abstractNumId w:val="13"/>
  </w:num>
  <w:num w:numId="23">
    <w:abstractNumId w:val="2"/>
  </w:num>
  <w:num w:numId="24">
    <w:abstractNumId w:val="32"/>
  </w:num>
  <w:num w:numId="25">
    <w:abstractNumId w:val="23"/>
  </w:num>
  <w:num w:numId="26">
    <w:abstractNumId w:val="0"/>
  </w:num>
  <w:num w:numId="27">
    <w:abstractNumId w:val="8"/>
  </w:num>
  <w:num w:numId="28">
    <w:abstractNumId w:val="28"/>
  </w:num>
  <w:num w:numId="29">
    <w:abstractNumId w:val="15"/>
  </w:num>
  <w:num w:numId="30">
    <w:abstractNumId w:val="17"/>
  </w:num>
  <w:num w:numId="31">
    <w:abstractNumId w:val="6"/>
  </w:num>
  <w:num w:numId="32">
    <w:abstractNumId w:val="10"/>
  </w:num>
  <w:num w:numId="33">
    <w:abstractNumId w:val="12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C"/>
    <w:rsid w:val="00002FF1"/>
    <w:rsid w:val="00010091"/>
    <w:rsid w:val="00014D5C"/>
    <w:rsid w:val="00023A88"/>
    <w:rsid w:val="0003011A"/>
    <w:rsid w:val="0003120E"/>
    <w:rsid w:val="000411E4"/>
    <w:rsid w:val="0006007C"/>
    <w:rsid w:val="0006512F"/>
    <w:rsid w:val="00065977"/>
    <w:rsid w:val="00073A03"/>
    <w:rsid w:val="00080307"/>
    <w:rsid w:val="0008261E"/>
    <w:rsid w:val="00090A52"/>
    <w:rsid w:val="000935DE"/>
    <w:rsid w:val="00094ADE"/>
    <w:rsid w:val="000A3FCC"/>
    <w:rsid w:val="000A42EA"/>
    <w:rsid w:val="000A5AC6"/>
    <w:rsid w:val="000A7238"/>
    <w:rsid w:val="000A765F"/>
    <w:rsid w:val="000A79F1"/>
    <w:rsid w:val="000D34E1"/>
    <w:rsid w:val="000E3394"/>
    <w:rsid w:val="000F6C6D"/>
    <w:rsid w:val="000F7636"/>
    <w:rsid w:val="00101022"/>
    <w:rsid w:val="00101DAF"/>
    <w:rsid w:val="0010372E"/>
    <w:rsid w:val="00115959"/>
    <w:rsid w:val="00124D25"/>
    <w:rsid w:val="001357B2"/>
    <w:rsid w:val="001378CA"/>
    <w:rsid w:val="0014191A"/>
    <w:rsid w:val="00151510"/>
    <w:rsid w:val="00153413"/>
    <w:rsid w:val="001600CD"/>
    <w:rsid w:val="00162797"/>
    <w:rsid w:val="00163165"/>
    <w:rsid w:val="001678CF"/>
    <w:rsid w:val="00170B83"/>
    <w:rsid w:val="001736F6"/>
    <w:rsid w:val="0017478F"/>
    <w:rsid w:val="001B6E68"/>
    <w:rsid w:val="001E3654"/>
    <w:rsid w:val="001F7EAD"/>
    <w:rsid w:val="00202A77"/>
    <w:rsid w:val="0021557A"/>
    <w:rsid w:val="00216CC5"/>
    <w:rsid w:val="0022447E"/>
    <w:rsid w:val="00230A83"/>
    <w:rsid w:val="002416A9"/>
    <w:rsid w:val="00262D66"/>
    <w:rsid w:val="00263B51"/>
    <w:rsid w:val="00265362"/>
    <w:rsid w:val="0026644C"/>
    <w:rsid w:val="00270991"/>
    <w:rsid w:val="00271CE5"/>
    <w:rsid w:val="00282020"/>
    <w:rsid w:val="00285CFC"/>
    <w:rsid w:val="00291336"/>
    <w:rsid w:val="002A2B69"/>
    <w:rsid w:val="002B4B95"/>
    <w:rsid w:val="002C26E0"/>
    <w:rsid w:val="002C50BB"/>
    <w:rsid w:val="002E0FBE"/>
    <w:rsid w:val="002E14F0"/>
    <w:rsid w:val="002E7718"/>
    <w:rsid w:val="00300502"/>
    <w:rsid w:val="00302A08"/>
    <w:rsid w:val="00312051"/>
    <w:rsid w:val="00315B85"/>
    <w:rsid w:val="00322412"/>
    <w:rsid w:val="00340B7B"/>
    <w:rsid w:val="003447A0"/>
    <w:rsid w:val="0034581B"/>
    <w:rsid w:val="0035308C"/>
    <w:rsid w:val="0035421B"/>
    <w:rsid w:val="003636BF"/>
    <w:rsid w:val="0036373D"/>
    <w:rsid w:val="00365062"/>
    <w:rsid w:val="00366189"/>
    <w:rsid w:val="00371442"/>
    <w:rsid w:val="003845B4"/>
    <w:rsid w:val="003867D6"/>
    <w:rsid w:val="00387B1A"/>
    <w:rsid w:val="003B3A68"/>
    <w:rsid w:val="003C0476"/>
    <w:rsid w:val="003C567D"/>
    <w:rsid w:val="003C5EE5"/>
    <w:rsid w:val="003D09C6"/>
    <w:rsid w:val="003E1C2A"/>
    <w:rsid w:val="003E1C74"/>
    <w:rsid w:val="003E4622"/>
    <w:rsid w:val="003F395E"/>
    <w:rsid w:val="00416A43"/>
    <w:rsid w:val="00421CD5"/>
    <w:rsid w:val="00423F1F"/>
    <w:rsid w:val="00450081"/>
    <w:rsid w:val="004563E1"/>
    <w:rsid w:val="004657EE"/>
    <w:rsid w:val="004703BA"/>
    <w:rsid w:val="0048483F"/>
    <w:rsid w:val="00487C0A"/>
    <w:rsid w:val="004937C4"/>
    <w:rsid w:val="0049592B"/>
    <w:rsid w:val="00496115"/>
    <w:rsid w:val="004A6847"/>
    <w:rsid w:val="004B4054"/>
    <w:rsid w:val="004D229E"/>
    <w:rsid w:val="004E067B"/>
    <w:rsid w:val="004E2E78"/>
    <w:rsid w:val="004E31AB"/>
    <w:rsid w:val="004E350E"/>
    <w:rsid w:val="004E51C9"/>
    <w:rsid w:val="004E7BFA"/>
    <w:rsid w:val="00506221"/>
    <w:rsid w:val="00512CC4"/>
    <w:rsid w:val="00526246"/>
    <w:rsid w:val="0052790B"/>
    <w:rsid w:val="00542BE7"/>
    <w:rsid w:val="005514EF"/>
    <w:rsid w:val="005547BC"/>
    <w:rsid w:val="00555759"/>
    <w:rsid w:val="00557A6F"/>
    <w:rsid w:val="00562A92"/>
    <w:rsid w:val="00567106"/>
    <w:rsid w:val="005765E1"/>
    <w:rsid w:val="00581D14"/>
    <w:rsid w:val="005941BA"/>
    <w:rsid w:val="005A105C"/>
    <w:rsid w:val="005A124B"/>
    <w:rsid w:val="005A12DB"/>
    <w:rsid w:val="005A363C"/>
    <w:rsid w:val="005B33CD"/>
    <w:rsid w:val="005B5127"/>
    <w:rsid w:val="005B5800"/>
    <w:rsid w:val="005B68BB"/>
    <w:rsid w:val="005D30AE"/>
    <w:rsid w:val="005E1D3C"/>
    <w:rsid w:val="005E6043"/>
    <w:rsid w:val="005F289C"/>
    <w:rsid w:val="005F3D19"/>
    <w:rsid w:val="006010B1"/>
    <w:rsid w:val="00601289"/>
    <w:rsid w:val="006018F5"/>
    <w:rsid w:val="0061113F"/>
    <w:rsid w:val="0061185C"/>
    <w:rsid w:val="00612B82"/>
    <w:rsid w:val="00615CA4"/>
    <w:rsid w:val="00616278"/>
    <w:rsid w:val="00622C94"/>
    <w:rsid w:val="00625AE6"/>
    <w:rsid w:val="00632253"/>
    <w:rsid w:val="00642714"/>
    <w:rsid w:val="006455CE"/>
    <w:rsid w:val="0064671F"/>
    <w:rsid w:val="0065229D"/>
    <w:rsid w:val="006532B1"/>
    <w:rsid w:val="006548E1"/>
    <w:rsid w:val="00655841"/>
    <w:rsid w:val="00663C60"/>
    <w:rsid w:val="00671620"/>
    <w:rsid w:val="00671A12"/>
    <w:rsid w:val="006745D4"/>
    <w:rsid w:val="0067516F"/>
    <w:rsid w:val="00675518"/>
    <w:rsid w:val="006877B7"/>
    <w:rsid w:val="006921FD"/>
    <w:rsid w:val="0069613E"/>
    <w:rsid w:val="006A33F2"/>
    <w:rsid w:val="006A5994"/>
    <w:rsid w:val="006A6441"/>
    <w:rsid w:val="006B7573"/>
    <w:rsid w:val="006D43AB"/>
    <w:rsid w:val="006D7C95"/>
    <w:rsid w:val="006E7D59"/>
    <w:rsid w:val="006F3CE3"/>
    <w:rsid w:val="006F49AD"/>
    <w:rsid w:val="00700382"/>
    <w:rsid w:val="00705E2A"/>
    <w:rsid w:val="00707444"/>
    <w:rsid w:val="007117EA"/>
    <w:rsid w:val="00725794"/>
    <w:rsid w:val="00733017"/>
    <w:rsid w:val="00734B35"/>
    <w:rsid w:val="007368B1"/>
    <w:rsid w:val="00752B8B"/>
    <w:rsid w:val="007728A4"/>
    <w:rsid w:val="00773A22"/>
    <w:rsid w:val="007820FD"/>
    <w:rsid w:val="00783310"/>
    <w:rsid w:val="007833D0"/>
    <w:rsid w:val="007868A0"/>
    <w:rsid w:val="007964E3"/>
    <w:rsid w:val="007A06D2"/>
    <w:rsid w:val="007A2E79"/>
    <w:rsid w:val="007A4A6D"/>
    <w:rsid w:val="007B771C"/>
    <w:rsid w:val="007C0AB8"/>
    <w:rsid w:val="007C276F"/>
    <w:rsid w:val="007C2AB5"/>
    <w:rsid w:val="007C5A37"/>
    <w:rsid w:val="007D1BCF"/>
    <w:rsid w:val="007D1C45"/>
    <w:rsid w:val="007D3FA6"/>
    <w:rsid w:val="007D75CF"/>
    <w:rsid w:val="007E0440"/>
    <w:rsid w:val="007E2444"/>
    <w:rsid w:val="007E6DC5"/>
    <w:rsid w:val="00803E35"/>
    <w:rsid w:val="00813299"/>
    <w:rsid w:val="00814978"/>
    <w:rsid w:val="008243BC"/>
    <w:rsid w:val="00830438"/>
    <w:rsid w:val="00832B2B"/>
    <w:rsid w:val="0083301E"/>
    <w:rsid w:val="008330F7"/>
    <w:rsid w:val="00833113"/>
    <w:rsid w:val="0083765D"/>
    <w:rsid w:val="00846590"/>
    <w:rsid w:val="008511DB"/>
    <w:rsid w:val="00854CBE"/>
    <w:rsid w:val="00857247"/>
    <w:rsid w:val="0087275A"/>
    <w:rsid w:val="0088043C"/>
    <w:rsid w:val="00883821"/>
    <w:rsid w:val="00884889"/>
    <w:rsid w:val="0088633C"/>
    <w:rsid w:val="008906C9"/>
    <w:rsid w:val="008A3DA5"/>
    <w:rsid w:val="008B1EAC"/>
    <w:rsid w:val="008C0604"/>
    <w:rsid w:val="008C5738"/>
    <w:rsid w:val="008C6C0B"/>
    <w:rsid w:val="008D04F0"/>
    <w:rsid w:val="008D2B47"/>
    <w:rsid w:val="008D4F89"/>
    <w:rsid w:val="008E7E45"/>
    <w:rsid w:val="008F1834"/>
    <w:rsid w:val="008F3500"/>
    <w:rsid w:val="00905A83"/>
    <w:rsid w:val="00924E3C"/>
    <w:rsid w:val="00925382"/>
    <w:rsid w:val="009400AA"/>
    <w:rsid w:val="009425D5"/>
    <w:rsid w:val="0094314A"/>
    <w:rsid w:val="009439B9"/>
    <w:rsid w:val="00956194"/>
    <w:rsid w:val="00956703"/>
    <w:rsid w:val="009601E6"/>
    <w:rsid w:val="009612BB"/>
    <w:rsid w:val="009612C6"/>
    <w:rsid w:val="00965A27"/>
    <w:rsid w:val="00973F7A"/>
    <w:rsid w:val="009832AD"/>
    <w:rsid w:val="00991C0C"/>
    <w:rsid w:val="009A0A99"/>
    <w:rsid w:val="009A315F"/>
    <w:rsid w:val="009B291E"/>
    <w:rsid w:val="009B75B7"/>
    <w:rsid w:val="009C0F93"/>
    <w:rsid w:val="009C740A"/>
    <w:rsid w:val="009E64BA"/>
    <w:rsid w:val="009F07D4"/>
    <w:rsid w:val="009F0ABE"/>
    <w:rsid w:val="009F1928"/>
    <w:rsid w:val="009F7726"/>
    <w:rsid w:val="00A05C71"/>
    <w:rsid w:val="00A125C5"/>
    <w:rsid w:val="00A1622F"/>
    <w:rsid w:val="00A2451C"/>
    <w:rsid w:val="00A54568"/>
    <w:rsid w:val="00A608E8"/>
    <w:rsid w:val="00A63CFE"/>
    <w:rsid w:val="00A65EE7"/>
    <w:rsid w:val="00A70133"/>
    <w:rsid w:val="00A74739"/>
    <w:rsid w:val="00A770A6"/>
    <w:rsid w:val="00A813B1"/>
    <w:rsid w:val="00A851FE"/>
    <w:rsid w:val="00A933D2"/>
    <w:rsid w:val="00A94B17"/>
    <w:rsid w:val="00AA6765"/>
    <w:rsid w:val="00AB36C4"/>
    <w:rsid w:val="00AB4C39"/>
    <w:rsid w:val="00AC32B2"/>
    <w:rsid w:val="00AC39C2"/>
    <w:rsid w:val="00AC41E9"/>
    <w:rsid w:val="00AD37E6"/>
    <w:rsid w:val="00AF48D9"/>
    <w:rsid w:val="00B0204A"/>
    <w:rsid w:val="00B1116C"/>
    <w:rsid w:val="00B12047"/>
    <w:rsid w:val="00B13F4E"/>
    <w:rsid w:val="00B17141"/>
    <w:rsid w:val="00B177AE"/>
    <w:rsid w:val="00B249CE"/>
    <w:rsid w:val="00B31575"/>
    <w:rsid w:val="00B3345A"/>
    <w:rsid w:val="00B43BEB"/>
    <w:rsid w:val="00B511E6"/>
    <w:rsid w:val="00B5615D"/>
    <w:rsid w:val="00B57553"/>
    <w:rsid w:val="00B8547D"/>
    <w:rsid w:val="00BA4D32"/>
    <w:rsid w:val="00BA5908"/>
    <w:rsid w:val="00BB3AF2"/>
    <w:rsid w:val="00BB5CD0"/>
    <w:rsid w:val="00BC05C9"/>
    <w:rsid w:val="00BD4110"/>
    <w:rsid w:val="00BF2462"/>
    <w:rsid w:val="00C07C92"/>
    <w:rsid w:val="00C250D5"/>
    <w:rsid w:val="00C27237"/>
    <w:rsid w:val="00C272B1"/>
    <w:rsid w:val="00C30306"/>
    <w:rsid w:val="00C35666"/>
    <w:rsid w:val="00C36AF1"/>
    <w:rsid w:val="00C52CC5"/>
    <w:rsid w:val="00C645C9"/>
    <w:rsid w:val="00C75271"/>
    <w:rsid w:val="00C76F23"/>
    <w:rsid w:val="00C77D99"/>
    <w:rsid w:val="00C81D4B"/>
    <w:rsid w:val="00C84BE9"/>
    <w:rsid w:val="00C9180C"/>
    <w:rsid w:val="00C92898"/>
    <w:rsid w:val="00CA04BC"/>
    <w:rsid w:val="00CA4340"/>
    <w:rsid w:val="00CA4A37"/>
    <w:rsid w:val="00CA5BD8"/>
    <w:rsid w:val="00CA6E85"/>
    <w:rsid w:val="00CA70F2"/>
    <w:rsid w:val="00CB536C"/>
    <w:rsid w:val="00CB5DAA"/>
    <w:rsid w:val="00CC3829"/>
    <w:rsid w:val="00CD130B"/>
    <w:rsid w:val="00CD1E06"/>
    <w:rsid w:val="00CE1C41"/>
    <w:rsid w:val="00CE411C"/>
    <w:rsid w:val="00CE4497"/>
    <w:rsid w:val="00CE5238"/>
    <w:rsid w:val="00CE7514"/>
    <w:rsid w:val="00D01499"/>
    <w:rsid w:val="00D1084C"/>
    <w:rsid w:val="00D14841"/>
    <w:rsid w:val="00D158D9"/>
    <w:rsid w:val="00D248AF"/>
    <w:rsid w:val="00D248DE"/>
    <w:rsid w:val="00D51202"/>
    <w:rsid w:val="00D83487"/>
    <w:rsid w:val="00D8542D"/>
    <w:rsid w:val="00D87063"/>
    <w:rsid w:val="00D94BEF"/>
    <w:rsid w:val="00DA1B6B"/>
    <w:rsid w:val="00DB5139"/>
    <w:rsid w:val="00DC0969"/>
    <w:rsid w:val="00DC1687"/>
    <w:rsid w:val="00DC16B3"/>
    <w:rsid w:val="00DC65D8"/>
    <w:rsid w:val="00DC6A71"/>
    <w:rsid w:val="00DE79F0"/>
    <w:rsid w:val="00E0357D"/>
    <w:rsid w:val="00E05DF1"/>
    <w:rsid w:val="00E12A85"/>
    <w:rsid w:val="00E1519E"/>
    <w:rsid w:val="00E17182"/>
    <w:rsid w:val="00E25756"/>
    <w:rsid w:val="00E354CA"/>
    <w:rsid w:val="00E42548"/>
    <w:rsid w:val="00E51581"/>
    <w:rsid w:val="00E71DA6"/>
    <w:rsid w:val="00E771F6"/>
    <w:rsid w:val="00E77612"/>
    <w:rsid w:val="00E82B6E"/>
    <w:rsid w:val="00E95E7E"/>
    <w:rsid w:val="00EA0CF3"/>
    <w:rsid w:val="00EA758E"/>
    <w:rsid w:val="00EB6234"/>
    <w:rsid w:val="00EB761A"/>
    <w:rsid w:val="00ED098C"/>
    <w:rsid w:val="00ED1C3E"/>
    <w:rsid w:val="00ED3666"/>
    <w:rsid w:val="00ED54FD"/>
    <w:rsid w:val="00EE434C"/>
    <w:rsid w:val="00EE4A0B"/>
    <w:rsid w:val="00EE6610"/>
    <w:rsid w:val="00EE7DC3"/>
    <w:rsid w:val="00EE7E97"/>
    <w:rsid w:val="00EF08B9"/>
    <w:rsid w:val="00F0193A"/>
    <w:rsid w:val="00F042E0"/>
    <w:rsid w:val="00F1294D"/>
    <w:rsid w:val="00F15967"/>
    <w:rsid w:val="00F16BDC"/>
    <w:rsid w:val="00F240BB"/>
    <w:rsid w:val="00F54635"/>
    <w:rsid w:val="00F57FED"/>
    <w:rsid w:val="00F727DD"/>
    <w:rsid w:val="00FA0AE4"/>
    <w:rsid w:val="00FA1A6E"/>
    <w:rsid w:val="00FA665C"/>
    <w:rsid w:val="00FB126A"/>
    <w:rsid w:val="00FD43E2"/>
    <w:rsid w:val="00FD62B9"/>
    <w:rsid w:val="00FE5481"/>
    <w:rsid w:val="00FE6887"/>
    <w:rsid w:val="00FF285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F24D63"/>
  <w15:chartTrackingRefBased/>
  <w15:docId w15:val="{7837C2C9-42B9-40EC-8D57-DBB7246C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44"/>
    <w:pPr>
      <w:spacing w:after="260" w:line="260" w:lineRule="atLeas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7868A0"/>
    <w:pPr>
      <w:keepNext/>
      <w:shd w:val="clear" w:color="auto" w:fill="FFFFFF"/>
      <w:outlineLvl w:val="0"/>
    </w:pPr>
    <w:rPr>
      <w:kern w:val="32"/>
      <w:sz w:val="16"/>
      <w:szCs w:val="16"/>
      <w:lang w:eastAsia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68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68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align-justify">
    <w:name w:val="align-justify"/>
    <w:basedOn w:val="Normal"/>
    <w:rsid w:val="008511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NoSpacing">
    <w:name w:val="No Spacing"/>
    <w:aliases w:val="Clips Body,No Spacing1,ARTICLE TEXT,Medium Grid 21,Spacing,ISSUE AREA,Nessuna spaziatura"/>
    <w:link w:val="NoSpacingChar"/>
    <w:uiPriority w:val="1"/>
    <w:qFormat/>
    <w:rsid w:val="008511D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511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SpacingChar">
    <w:name w:val="No Spacing Char"/>
    <w:aliases w:val="Clips Body Char,No Spacing1 Char,ARTICLE TEXT Char,Medium Grid 21 Char,Spacing Char,ISSUE AREA Char,Nessuna spaziatura Char"/>
    <w:link w:val="NoSpacing"/>
    <w:uiPriority w:val="1"/>
    <w:qFormat/>
    <w:locked/>
    <w:rsid w:val="008511DB"/>
    <w:rPr>
      <w:rFonts w:ascii="Calibri" w:eastAsia="Calibri" w:hAnsi="Calibri"/>
      <w:sz w:val="22"/>
      <w:szCs w:val="22"/>
      <w:lang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7D3FA6"/>
    <w:pPr>
      <w:suppressAutoHyphens/>
      <w:spacing w:after="60" w:line="240" w:lineRule="auto"/>
      <w:jc w:val="center"/>
      <w:outlineLvl w:val="1"/>
    </w:pPr>
    <w:rPr>
      <w:rFonts w:ascii="Cambria" w:hAnsi="Cambria"/>
      <w:sz w:val="24"/>
      <w:lang w:val="x-none" w:eastAsia="ar-SA"/>
    </w:rPr>
  </w:style>
  <w:style w:type="character" w:customStyle="1" w:styleId="SubtitleChar">
    <w:name w:val="Subtitle Char"/>
    <w:link w:val="Subtitle"/>
    <w:rsid w:val="007D3FA6"/>
    <w:rPr>
      <w:rFonts w:ascii="Cambria" w:hAnsi="Cambria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65A27"/>
    <w:pPr>
      <w:ind w:left="708"/>
    </w:pPr>
  </w:style>
  <w:style w:type="paragraph" w:styleId="BalloonText">
    <w:name w:val="Balloon Text"/>
    <w:basedOn w:val="Normal"/>
    <w:link w:val="BalloonTextChar"/>
    <w:rsid w:val="00FA1A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1A6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270991"/>
    <w:rPr>
      <w:b/>
      <w:bCs/>
    </w:rPr>
  </w:style>
  <w:style w:type="character" w:styleId="CommentReference">
    <w:name w:val="annotation reference"/>
    <w:rsid w:val="00C76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F23"/>
    <w:rPr>
      <w:szCs w:val="20"/>
    </w:rPr>
  </w:style>
  <w:style w:type="character" w:customStyle="1" w:styleId="CommentTextChar">
    <w:name w:val="Comment Text Char"/>
    <w:link w:val="CommentText"/>
    <w:rsid w:val="00C7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6F23"/>
    <w:rPr>
      <w:b/>
      <w:bCs/>
    </w:rPr>
  </w:style>
  <w:style w:type="character" w:customStyle="1" w:styleId="CommentSubjectChar">
    <w:name w:val="Comment Subject Char"/>
    <w:link w:val="CommentSubject"/>
    <w:rsid w:val="00C76F23"/>
    <w:rPr>
      <w:rFonts w:ascii="Arial" w:hAnsi="Arial"/>
      <w:b/>
      <w:bCs/>
      <w:lang w:val="en-US" w:eastAsia="en-US"/>
    </w:rPr>
  </w:style>
  <w:style w:type="paragraph" w:styleId="FootnoteText">
    <w:name w:val="footnote text"/>
    <w:basedOn w:val="Normal"/>
    <w:link w:val="FootnoteTextChar"/>
    <w:rsid w:val="00506221"/>
    <w:rPr>
      <w:szCs w:val="20"/>
    </w:rPr>
  </w:style>
  <w:style w:type="character" w:customStyle="1" w:styleId="FootnoteTextChar">
    <w:name w:val="Footnote Text Char"/>
    <w:link w:val="FootnoteText"/>
    <w:rsid w:val="00506221"/>
    <w:rPr>
      <w:rFonts w:ascii="Arial" w:hAnsi="Arial"/>
      <w:lang w:eastAsia="en-US"/>
    </w:rPr>
  </w:style>
  <w:style w:type="character" w:styleId="FootnoteReference">
    <w:name w:val="footnote reference"/>
    <w:aliases w:val=" BVI fnr,BVI fnr,BVI fnr Char Char Char Char Char,Char Char Char Char Char1 Char Char1 Char Char Char Char Char Char Char Char Char,BVI fnr Char1 Char,BVI fnr Char Char,ftref"/>
    <w:rsid w:val="00506221"/>
    <w:rPr>
      <w:vertAlign w:val="superscript"/>
    </w:rPr>
  </w:style>
  <w:style w:type="character" w:customStyle="1" w:styleId="Heading2Char">
    <w:name w:val="Heading 2 Char"/>
    <w:link w:val="Heading2"/>
    <w:semiHidden/>
    <w:rsid w:val="007868A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7868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FF2859"/>
    <w:pPr>
      <w:spacing w:before="240" w:after="240" w:line="240" w:lineRule="auto"/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link w:val="Title"/>
    <w:rsid w:val="00FF2859"/>
    <w:rPr>
      <w:rFonts w:ascii="Arial" w:eastAsia="Times New Roman" w:hAnsi="Arial" w:cs="Times New Roman"/>
      <w:b/>
      <w:bCs/>
      <w:kern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5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237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85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http://www.mzz.gov.si/fileadmin/pageuploads/Zunanja_politika/RA/MRS_01.jp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ZRH\12.%20ORGANIZACIJA%20DELA\Predloge%20in%20logo%20MZZ%20MRS\Opomnik%20ZRH%20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EF0D-4B49-4307-9758-6388C4CD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Opomnik ZRH predloga</Template>
  <TotalTime>2</TotalTime>
  <Pages>3</Pages>
  <Words>1379</Words>
  <Characters>8658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10017</CharactersWithSpaces>
  <SharedDoc>false</SharedDoc>
  <HLinks>
    <vt:vector size="6" baseType="variant">
      <vt:variant>
        <vt:i4>7078014</vt:i4>
      </vt:variant>
      <vt:variant>
        <vt:i4>-1</vt:i4>
      </vt:variant>
      <vt:variant>
        <vt:i4>1026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Irma Šinkovec</dc:creator>
  <cp:keywords/>
  <cp:lastModifiedBy>Nataša Adlešič-Barba</cp:lastModifiedBy>
  <cp:revision>3</cp:revision>
  <cp:lastPrinted>2019-09-09T07:57:00Z</cp:lastPrinted>
  <dcterms:created xsi:type="dcterms:W3CDTF">2020-08-24T08:57:00Z</dcterms:created>
  <dcterms:modified xsi:type="dcterms:W3CDTF">2020-08-24T08:59:00Z</dcterms:modified>
</cp:coreProperties>
</file>