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221" w:rsidRDefault="00DA3CBF" w:rsidP="00A25221">
      <w:pPr>
        <w:tabs>
          <w:tab w:val="left" w:pos="360"/>
        </w:tabs>
        <w:rPr>
          <w:rFonts w:ascii="Trebuchet MS" w:hAnsi="Trebuchet MS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87182A7" wp14:editId="35AE41B2">
            <wp:simplePos x="0" y="0"/>
            <wp:positionH relativeFrom="column">
              <wp:posOffset>4794250</wp:posOffset>
            </wp:positionH>
            <wp:positionV relativeFrom="paragraph">
              <wp:posOffset>-102235</wp:posOffset>
            </wp:positionV>
            <wp:extent cx="110490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228" y="21123"/>
                <wp:lineTo x="21228" y="0"/>
                <wp:lineTo x="0" y="0"/>
              </wp:wrapPolygon>
            </wp:wrapTight>
            <wp:docPr id="2" name="Slika 2" descr="afrika-2014-levo">
              <a:hlinkClick xmlns:a="http://schemas.openxmlformats.org/drawingml/2006/main" r:id="rId7" tooltip="&quot;Nastavi predstavljeno sliko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afrika-2014-levo">
                      <a:hlinkClick r:id="rId7" tooltip="&quot;Nastavi predstavljeno sliko&quot;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B1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9pt;width:126pt;height:35.75pt;z-index:-251643904;mso-position-horizontal-relative:text;mso-position-vertical-relative:text">
            <v:imagedata r:id="rId9" o:title=""/>
          </v:shape>
          <o:OLEObject Type="Embed" ProgID="MSPhotoEd.3" ShapeID="_x0000_s1026" DrawAspect="Content" ObjectID="_1470146138" r:id="rId10"/>
        </w:pict>
      </w:r>
      <w:r w:rsidR="00A25221" w:rsidRPr="00961DE0">
        <w:rPr>
          <w:rFonts w:ascii="Trebuchet MS" w:hAnsi="Trebuchet MS" w:cs="Arial"/>
          <w:b/>
          <w:sz w:val="20"/>
          <w:szCs w:val="20"/>
        </w:rPr>
        <w:t xml:space="preserve">                                              </w:t>
      </w:r>
      <w:r w:rsidR="00A25221">
        <w:rPr>
          <w:rFonts w:ascii="Trebuchet MS" w:hAnsi="Trebuchet MS" w:cs="Arial"/>
          <w:b/>
          <w:sz w:val="20"/>
          <w:szCs w:val="20"/>
        </w:rPr>
        <w:t xml:space="preserve"> </w:t>
      </w:r>
      <w:r w:rsidR="00A25221" w:rsidRPr="00961DE0">
        <w:rPr>
          <w:rFonts w:ascii="Trebuchet MS" w:hAnsi="Trebuchet MS" w:cs="Arial"/>
          <w:b/>
          <w:sz w:val="20"/>
          <w:szCs w:val="20"/>
        </w:rPr>
        <w:t xml:space="preserve">   </w:t>
      </w:r>
    </w:p>
    <w:p w:rsidR="00A25221" w:rsidRPr="00961DE0" w:rsidRDefault="00A25221" w:rsidP="00A25221">
      <w:pPr>
        <w:tabs>
          <w:tab w:val="left" w:pos="360"/>
        </w:tabs>
        <w:jc w:val="both"/>
        <w:rPr>
          <w:rFonts w:ascii="Trebuchet MS" w:hAnsi="Trebuchet MS" w:cs="Arial"/>
          <w:b/>
          <w:sz w:val="20"/>
          <w:szCs w:val="20"/>
        </w:rPr>
      </w:pPr>
      <w:r w:rsidRPr="00961DE0">
        <w:rPr>
          <w:rFonts w:ascii="Trebuchet MS" w:hAnsi="Trebuchet MS" w:cs="Arial"/>
          <w:b/>
          <w:sz w:val="20"/>
          <w:szCs w:val="20"/>
        </w:rPr>
        <w:t xml:space="preserve">                    </w:t>
      </w:r>
      <w:r>
        <w:rPr>
          <w:rFonts w:ascii="Trebuchet MS" w:hAnsi="Trebuchet MS" w:cs="Arial"/>
          <w:b/>
          <w:sz w:val="20"/>
          <w:szCs w:val="20"/>
        </w:rPr>
        <w:t xml:space="preserve">                                       </w:t>
      </w:r>
      <w:r w:rsidRPr="00961DE0">
        <w:rPr>
          <w:rFonts w:ascii="Trebuchet MS" w:hAnsi="Trebuchet MS" w:cs="Arial"/>
          <w:b/>
          <w:sz w:val="20"/>
          <w:szCs w:val="20"/>
        </w:rPr>
        <w:t xml:space="preserve">  </w:t>
      </w:r>
    </w:p>
    <w:p w:rsidR="00A25221" w:rsidRPr="001B52E8" w:rsidRDefault="00A25221" w:rsidP="00A25221">
      <w:pPr>
        <w:jc w:val="both"/>
        <w:rPr>
          <w:rFonts w:ascii="Trebuchet MS" w:hAnsi="Trebuchet MS" w:cs="Arial"/>
          <w:b/>
          <w:sz w:val="8"/>
          <w:szCs w:val="8"/>
        </w:rPr>
      </w:pPr>
    </w:p>
    <w:p w:rsidR="00A25221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 www.karitas.si </w:t>
      </w:r>
      <w:bookmarkStart w:id="0" w:name="_GoBack"/>
      <w:bookmarkEnd w:id="0"/>
    </w:p>
    <w:p w:rsidR="00A25221" w:rsidRPr="00961DE0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A25221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 w:rsidRPr="00961DE0">
        <w:rPr>
          <w:rFonts w:ascii="Trebuchet MS" w:hAnsi="Trebuchet MS" w:cs="Arial"/>
          <w:b/>
          <w:sz w:val="20"/>
          <w:szCs w:val="20"/>
        </w:rPr>
        <w:t>RAZVOJNI PROJEKTI SLOVENSKE KARITAS</w:t>
      </w:r>
      <w:r>
        <w:rPr>
          <w:rFonts w:ascii="Trebuchet MS" w:hAnsi="Trebuchet MS" w:cs="Arial"/>
          <w:b/>
          <w:sz w:val="20"/>
          <w:szCs w:val="20"/>
        </w:rPr>
        <w:t xml:space="preserve"> V AFRIKI, </w:t>
      </w:r>
    </w:p>
    <w:p w:rsidR="00A25221" w:rsidRPr="00961DE0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PODPRTI S POMOČJO DOBRODELNE AKCIJE ZA </w:t>
      </w:r>
      <w:smartTag w:uri="urn:schemas-microsoft-com:office:smarttags" w:element="stockticker">
        <w:r>
          <w:rPr>
            <w:rFonts w:ascii="Trebuchet MS" w:hAnsi="Trebuchet MS" w:cs="Arial"/>
            <w:b/>
            <w:sz w:val="20"/>
            <w:szCs w:val="20"/>
          </w:rPr>
          <w:t>SRCE</w:t>
        </w:r>
      </w:smartTag>
      <w:r>
        <w:rPr>
          <w:rFonts w:ascii="Trebuchet MS" w:hAnsi="Trebuchet MS" w:cs="Arial"/>
          <w:b/>
          <w:sz w:val="20"/>
          <w:szCs w:val="20"/>
        </w:rPr>
        <w:t xml:space="preserve"> AFRIKE                     </w:t>
      </w:r>
    </w:p>
    <w:p w:rsidR="00A25221" w:rsidRPr="00961DE0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A25221" w:rsidRPr="00961DE0" w:rsidRDefault="00A25221" w:rsidP="00A25221">
      <w:pPr>
        <w:tabs>
          <w:tab w:val="left" w:pos="0"/>
        </w:tabs>
        <w:jc w:val="both"/>
        <w:rPr>
          <w:rFonts w:ascii="Trebuchet MS" w:hAnsi="Trebuchet MS" w:cs="Arial"/>
          <w:sz w:val="20"/>
          <w:szCs w:val="20"/>
        </w:rPr>
      </w:pPr>
      <w:r w:rsidRPr="00961DE0">
        <w:rPr>
          <w:rFonts w:ascii="Trebuchet MS" w:hAnsi="Trebuchet MS" w:cs="Arial"/>
          <w:sz w:val="20"/>
          <w:szCs w:val="20"/>
        </w:rPr>
        <w:t xml:space="preserve">Slovenska Karitas izvaja </w:t>
      </w:r>
      <w:r w:rsidRPr="00F269B7">
        <w:rPr>
          <w:rFonts w:ascii="Trebuchet MS" w:hAnsi="Trebuchet MS" w:cs="Arial"/>
          <w:b/>
          <w:sz w:val="20"/>
          <w:szCs w:val="20"/>
        </w:rPr>
        <w:t>mednarodne</w:t>
      </w:r>
      <w:r w:rsidRPr="00961DE0">
        <w:rPr>
          <w:rFonts w:ascii="Trebuchet MS" w:hAnsi="Trebuchet MS" w:cs="Arial"/>
          <w:sz w:val="20"/>
          <w:szCs w:val="20"/>
        </w:rPr>
        <w:t xml:space="preserve"> </w:t>
      </w:r>
      <w:r w:rsidRPr="00961DE0">
        <w:rPr>
          <w:rFonts w:ascii="Trebuchet MS" w:hAnsi="Trebuchet MS" w:cs="Arial"/>
          <w:b/>
          <w:sz w:val="20"/>
          <w:szCs w:val="20"/>
        </w:rPr>
        <w:t>razvojne projekte</w:t>
      </w:r>
      <w:r w:rsidRPr="00961DE0">
        <w:rPr>
          <w:rFonts w:ascii="Trebuchet MS" w:hAnsi="Trebuchet MS" w:cs="Arial"/>
          <w:sz w:val="20"/>
          <w:szCs w:val="20"/>
        </w:rPr>
        <w:t xml:space="preserve"> v državah, ki ležijo</w:t>
      </w:r>
      <w:r w:rsidRPr="00961DE0">
        <w:rPr>
          <w:rFonts w:ascii="Trebuchet MS" w:hAnsi="Trebuchet MS" w:cs="Arial"/>
          <w:b/>
          <w:sz w:val="20"/>
          <w:szCs w:val="20"/>
        </w:rPr>
        <w:t xml:space="preserve"> v</w:t>
      </w:r>
      <w:r w:rsidRPr="00961DE0">
        <w:rPr>
          <w:rFonts w:ascii="Trebuchet MS" w:hAnsi="Trebuchet MS" w:cs="Arial"/>
          <w:sz w:val="20"/>
          <w:szCs w:val="20"/>
        </w:rPr>
        <w:t xml:space="preserve"> </w:t>
      </w:r>
      <w:r w:rsidRPr="00961DE0">
        <w:rPr>
          <w:rFonts w:ascii="Trebuchet MS" w:hAnsi="Trebuchet MS" w:cs="Arial"/>
          <w:b/>
          <w:sz w:val="20"/>
          <w:szCs w:val="20"/>
        </w:rPr>
        <w:t>osrčju Afrike</w:t>
      </w:r>
      <w:r>
        <w:rPr>
          <w:rFonts w:ascii="Trebuchet MS" w:hAnsi="Trebuchet MS" w:cs="Arial"/>
          <w:sz w:val="20"/>
          <w:szCs w:val="20"/>
        </w:rPr>
        <w:t>, predvsem na</w:t>
      </w:r>
      <w:r w:rsidRPr="004609FB">
        <w:rPr>
          <w:rFonts w:ascii="Trebuchet MS" w:hAnsi="Trebuchet MS" w:cs="Arial"/>
          <w:sz w:val="20"/>
          <w:szCs w:val="20"/>
        </w:rPr>
        <w:t xml:space="preserve"> revnih podeželskih območjih</w:t>
      </w:r>
      <w:r>
        <w:rPr>
          <w:rFonts w:ascii="Trebuchet MS" w:hAnsi="Trebuchet MS" w:cs="Arial"/>
          <w:sz w:val="20"/>
          <w:szCs w:val="20"/>
        </w:rPr>
        <w:t xml:space="preserve"> v Ruandi</w:t>
      </w:r>
      <w:r w:rsidRPr="00961DE0">
        <w:rPr>
          <w:rFonts w:ascii="Trebuchet MS" w:hAnsi="Trebuchet MS" w:cs="Arial"/>
          <w:sz w:val="20"/>
          <w:szCs w:val="20"/>
        </w:rPr>
        <w:t>, Burundi</w:t>
      </w:r>
      <w:r>
        <w:rPr>
          <w:rFonts w:ascii="Trebuchet MS" w:hAnsi="Trebuchet MS" w:cs="Arial"/>
          <w:sz w:val="20"/>
          <w:szCs w:val="20"/>
        </w:rPr>
        <w:t>ju, Zambiji, Bocvani, Malaviju, Ugandi ter Madagaskarju</w:t>
      </w:r>
      <w:r w:rsidRPr="00961DE0">
        <w:rPr>
          <w:rFonts w:ascii="Trebuchet MS" w:hAnsi="Trebuchet MS" w:cs="Arial"/>
          <w:sz w:val="20"/>
          <w:szCs w:val="20"/>
        </w:rPr>
        <w:t xml:space="preserve">. </w:t>
      </w:r>
      <w:r>
        <w:rPr>
          <w:rFonts w:ascii="Trebuchet MS" w:hAnsi="Trebuchet MS" w:cs="Arial"/>
          <w:bCs/>
          <w:sz w:val="20"/>
          <w:szCs w:val="20"/>
        </w:rPr>
        <w:t>Prednostna področja dela so</w:t>
      </w:r>
      <w:r>
        <w:rPr>
          <w:rFonts w:ascii="Trebuchet MS" w:hAnsi="Trebuchet MS" w:cs="Arial"/>
          <w:sz w:val="20"/>
          <w:szCs w:val="20"/>
        </w:rPr>
        <w:t xml:space="preserve"> oskrba z vodo; šolstvo; zdravstvo;</w:t>
      </w:r>
      <w:r w:rsidRPr="00961DE0">
        <w:rPr>
          <w:rFonts w:ascii="Trebuchet MS" w:hAnsi="Trebuchet MS" w:cs="Arial"/>
          <w:sz w:val="20"/>
          <w:szCs w:val="20"/>
        </w:rPr>
        <w:t xml:space="preserve"> preventiva pred malari</w:t>
      </w:r>
      <w:r>
        <w:rPr>
          <w:rFonts w:ascii="Trebuchet MS" w:hAnsi="Trebuchet MS" w:cs="Arial"/>
          <w:sz w:val="20"/>
          <w:szCs w:val="20"/>
        </w:rPr>
        <w:t>jo in HIV/</w:t>
      </w:r>
      <w:r w:rsidRPr="00961DE0">
        <w:rPr>
          <w:rFonts w:ascii="Trebuchet MS" w:hAnsi="Trebuchet MS" w:cs="Arial"/>
          <w:sz w:val="20"/>
          <w:szCs w:val="20"/>
        </w:rPr>
        <w:t>AIDS</w:t>
      </w:r>
      <w:r>
        <w:rPr>
          <w:rFonts w:ascii="Trebuchet MS" w:hAnsi="Trebuchet MS" w:cs="Arial"/>
          <w:sz w:val="20"/>
          <w:szCs w:val="20"/>
        </w:rPr>
        <w:t>;</w:t>
      </w:r>
      <w:r w:rsidRPr="00961DE0">
        <w:rPr>
          <w:rFonts w:ascii="Trebuchet MS" w:hAnsi="Trebuchet MS" w:cs="Arial"/>
          <w:sz w:val="20"/>
          <w:szCs w:val="20"/>
        </w:rPr>
        <w:t xml:space="preserve"> skrb za sirote</w:t>
      </w:r>
      <w:r>
        <w:rPr>
          <w:rFonts w:ascii="Trebuchet MS" w:hAnsi="Trebuchet MS" w:cs="Arial"/>
          <w:sz w:val="20"/>
          <w:szCs w:val="20"/>
        </w:rPr>
        <w:t>,</w:t>
      </w:r>
      <w:r w:rsidRPr="00961DE0">
        <w:rPr>
          <w:rFonts w:ascii="Trebuchet MS" w:hAnsi="Trebuchet MS" w:cs="Arial"/>
          <w:sz w:val="20"/>
          <w:szCs w:val="20"/>
        </w:rPr>
        <w:t xml:space="preserve"> invalidne otroke in mlad</w:t>
      </w:r>
      <w:r>
        <w:rPr>
          <w:rFonts w:ascii="Trebuchet MS" w:hAnsi="Trebuchet MS" w:cs="Arial"/>
          <w:sz w:val="20"/>
          <w:szCs w:val="20"/>
        </w:rPr>
        <w:t>ino; usposabljanje za poklic, iz</w:t>
      </w:r>
      <w:r w:rsidRPr="00961DE0">
        <w:rPr>
          <w:rFonts w:ascii="Trebuchet MS" w:hAnsi="Trebuchet MS" w:cs="Arial"/>
          <w:sz w:val="20"/>
          <w:szCs w:val="20"/>
        </w:rPr>
        <w:t>gradnja kapacitet.</w:t>
      </w:r>
      <w:r w:rsidRPr="00961DE0">
        <w:rPr>
          <w:rFonts w:ascii="Trebuchet MS" w:hAnsi="Trebuchet MS"/>
        </w:rPr>
        <w:t xml:space="preserve"> </w:t>
      </w:r>
      <w:r>
        <w:rPr>
          <w:rFonts w:ascii="Trebuchet MS" w:hAnsi="Trebuchet MS" w:cs="Arial"/>
          <w:bCs/>
          <w:sz w:val="20"/>
          <w:szCs w:val="20"/>
        </w:rPr>
        <w:t>Delovanje Slovenske k</w:t>
      </w:r>
      <w:r w:rsidRPr="00961DE0">
        <w:rPr>
          <w:rFonts w:ascii="Trebuchet MS" w:hAnsi="Trebuchet MS" w:cs="Arial"/>
          <w:bCs/>
          <w:sz w:val="20"/>
          <w:szCs w:val="20"/>
        </w:rPr>
        <w:t xml:space="preserve">aritas na mednarodnem razvojnem področju temelji na vzajemnem sodelovanju </w:t>
      </w:r>
      <w:r w:rsidRPr="00961DE0">
        <w:rPr>
          <w:rFonts w:ascii="Trebuchet MS" w:hAnsi="Trebuchet MS" w:cs="Arial"/>
          <w:sz w:val="20"/>
          <w:szCs w:val="20"/>
        </w:rPr>
        <w:t>s slovenskimi misijonarji</w:t>
      </w:r>
      <w:r w:rsidRPr="00961DE0">
        <w:rPr>
          <w:rFonts w:ascii="Trebuchet MS" w:hAnsi="Trebuchet MS" w:cs="Arial"/>
          <w:bCs/>
          <w:sz w:val="20"/>
          <w:szCs w:val="20"/>
        </w:rPr>
        <w:t xml:space="preserve"> in z lokalnimi</w:t>
      </w:r>
      <w:r w:rsidRPr="00961DE0">
        <w:rPr>
          <w:rFonts w:ascii="Trebuchet MS" w:hAnsi="Trebuchet MS" w:cs="Arial"/>
          <w:sz w:val="20"/>
          <w:szCs w:val="20"/>
        </w:rPr>
        <w:t xml:space="preserve"> Caritas. </w:t>
      </w:r>
      <w:r>
        <w:rPr>
          <w:rFonts w:ascii="Trebuchet MS" w:hAnsi="Trebuchet MS" w:cs="Arial"/>
          <w:sz w:val="20"/>
          <w:szCs w:val="20"/>
        </w:rPr>
        <w:t>Vsi projekti</w:t>
      </w:r>
      <w:r w:rsidRPr="00961DE0">
        <w:rPr>
          <w:rFonts w:ascii="Trebuchet MS" w:hAnsi="Trebuchet MS" w:cs="Arial"/>
          <w:sz w:val="20"/>
          <w:szCs w:val="20"/>
        </w:rPr>
        <w:t xml:space="preserve"> pot</w:t>
      </w:r>
      <w:r>
        <w:rPr>
          <w:rFonts w:ascii="Trebuchet MS" w:hAnsi="Trebuchet MS" w:cs="Arial"/>
          <w:sz w:val="20"/>
          <w:szCs w:val="20"/>
        </w:rPr>
        <w:t>ekajo na osnovi lokalnih potreb. V</w:t>
      </w:r>
      <w:r w:rsidRPr="00961DE0">
        <w:rPr>
          <w:rFonts w:ascii="Trebuchet MS" w:hAnsi="Trebuchet MS" w:cs="Arial"/>
          <w:sz w:val="20"/>
          <w:szCs w:val="20"/>
        </w:rPr>
        <w:t xml:space="preserve"> vsa dela so vključeni</w:t>
      </w:r>
      <w:r>
        <w:rPr>
          <w:rFonts w:ascii="Trebuchet MS" w:hAnsi="Trebuchet MS" w:cs="Arial"/>
          <w:sz w:val="20"/>
          <w:szCs w:val="20"/>
        </w:rPr>
        <w:t xml:space="preserve"> domačini, ki</w:t>
      </w:r>
      <w:r w:rsidRPr="00961DE0">
        <w:rPr>
          <w:rFonts w:ascii="Trebuchet MS" w:hAnsi="Trebuchet MS" w:cs="Arial"/>
          <w:sz w:val="20"/>
          <w:szCs w:val="20"/>
        </w:rPr>
        <w:t xml:space="preserve"> z zasl</w:t>
      </w:r>
      <w:r>
        <w:rPr>
          <w:rFonts w:ascii="Trebuchet MS" w:hAnsi="Trebuchet MS" w:cs="Arial"/>
          <w:sz w:val="20"/>
          <w:szCs w:val="20"/>
        </w:rPr>
        <w:t>užkom lažje preživijo svoje družine. Posamezni projekti Slovenske karitas so sofinancirani s strani Ministrstva za zunanje zadeve in Misijonskega središča Slovenije.</w:t>
      </w:r>
    </w:p>
    <w:p w:rsidR="00A25221" w:rsidRPr="00961DE0" w:rsidRDefault="00A25221" w:rsidP="00A25221">
      <w:pPr>
        <w:ind w:firstLine="720"/>
        <w:jc w:val="both"/>
        <w:rPr>
          <w:rFonts w:ascii="Trebuchet MS" w:hAnsi="Trebuchet MS" w:cs="Arial"/>
          <w:sz w:val="20"/>
          <w:szCs w:val="20"/>
        </w:rPr>
      </w:pPr>
    </w:p>
    <w:p w:rsidR="00A25221" w:rsidRPr="00961DE0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Akcija Za srce Afrike letos poteka že 8 leto (od 2006 dalje). V teh letih smo v Afriki podprli sledeče projekte: </w:t>
      </w:r>
    </w:p>
    <w:p w:rsidR="00A25221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131445</wp:posOffset>
            </wp:positionV>
            <wp:extent cx="1524000" cy="1019175"/>
            <wp:effectExtent l="19050" t="0" r="0" b="0"/>
            <wp:wrapTight wrapText="bothSides">
              <wp:wrapPolygon edited="0">
                <wp:start x="-270" y="0"/>
                <wp:lineTo x="-270" y="21398"/>
                <wp:lineTo x="21600" y="21398"/>
                <wp:lineTo x="21600" y="0"/>
                <wp:lineTo x="-270" y="0"/>
              </wp:wrapPolygon>
            </wp:wrapTight>
            <wp:docPr id="12" name="Picture 12" descr="vodnja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odnjak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221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1384300</wp:posOffset>
            </wp:positionV>
            <wp:extent cx="1524000" cy="1143000"/>
            <wp:effectExtent l="19050" t="0" r="0" b="0"/>
            <wp:wrapTight wrapText="bothSides">
              <wp:wrapPolygon edited="0">
                <wp:start x="-270" y="0"/>
                <wp:lineTo x="-270" y="21240"/>
                <wp:lineTo x="21600" y="21240"/>
                <wp:lineTo x="21600" y="0"/>
                <wp:lineTo x="-270" y="0"/>
              </wp:wrapPolygon>
            </wp:wrapTight>
            <wp:docPr id="4" name="Picture 4" descr="Fot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1524000" cy="1019175"/>
            <wp:effectExtent l="19050" t="0" r="0" b="0"/>
            <wp:wrapTight wrapText="bothSides">
              <wp:wrapPolygon edited="0">
                <wp:start x="-270" y="0"/>
                <wp:lineTo x="-270" y="21398"/>
                <wp:lineTo x="21600" y="21398"/>
                <wp:lineTo x="21600" y="0"/>
                <wp:lineTo x="-270" y="0"/>
              </wp:wrapPolygon>
            </wp:wrapTight>
            <wp:docPr id="3" name="Picture 3" descr="porodnisnica Ru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odnisnica Ruz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DE0">
        <w:rPr>
          <w:rFonts w:ascii="Trebuchet MS" w:hAnsi="Trebuchet MS" w:cs="Arial"/>
          <w:b/>
          <w:sz w:val="20"/>
          <w:szCs w:val="20"/>
        </w:rPr>
        <w:t>1.Ruzo (Burundi):</w:t>
      </w:r>
      <w:r w:rsidRPr="00961DE0">
        <w:rPr>
          <w:rFonts w:ascii="Trebuchet MS" w:hAnsi="Trebuchet MS" w:cs="Arial"/>
          <w:sz w:val="20"/>
          <w:szCs w:val="20"/>
        </w:rPr>
        <w:t xml:space="preserve"> </w:t>
      </w:r>
      <w:r w:rsidRPr="00A41E73">
        <w:rPr>
          <w:rFonts w:ascii="Trebuchet MS" w:hAnsi="Trebuchet MS" w:cs="Arial"/>
          <w:b/>
          <w:sz w:val="20"/>
          <w:szCs w:val="20"/>
        </w:rPr>
        <w:t>Nova</w:t>
      </w:r>
      <w:r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b/>
          <w:sz w:val="20"/>
          <w:szCs w:val="20"/>
        </w:rPr>
        <w:t>p</w:t>
      </w:r>
      <w:r w:rsidRPr="00A41E73">
        <w:rPr>
          <w:rFonts w:ascii="Trebuchet MS" w:hAnsi="Trebuchet MS" w:cs="Arial"/>
          <w:b/>
          <w:sz w:val="20"/>
          <w:szCs w:val="20"/>
        </w:rPr>
        <w:t>orodnišnica in zdravstveni center.</w:t>
      </w:r>
      <w:r>
        <w:rPr>
          <w:rFonts w:ascii="Trebuchet MS" w:hAnsi="Trebuchet MS" w:cs="Arial"/>
          <w:sz w:val="20"/>
          <w:szCs w:val="20"/>
        </w:rPr>
        <w:t xml:space="preserve"> </w:t>
      </w:r>
      <w:r w:rsidRPr="00961DE0">
        <w:rPr>
          <w:rFonts w:ascii="Trebuchet MS" w:hAnsi="Trebuchet MS" w:cs="Arial"/>
          <w:sz w:val="20"/>
          <w:szCs w:val="20"/>
        </w:rPr>
        <w:t xml:space="preserve">V </w:t>
      </w:r>
      <w:r>
        <w:rPr>
          <w:rFonts w:ascii="Trebuchet MS" w:hAnsi="Trebuchet MS" w:cs="Arial"/>
          <w:sz w:val="20"/>
          <w:szCs w:val="20"/>
        </w:rPr>
        <w:t xml:space="preserve">odročnem podeželskem kraju Ruzo v Burndiju smo v </w:t>
      </w:r>
      <w:r w:rsidRPr="00961DE0">
        <w:rPr>
          <w:rFonts w:ascii="Trebuchet MS" w:hAnsi="Trebuchet MS" w:cs="Arial"/>
          <w:sz w:val="20"/>
          <w:szCs w:val="20"/>
        </w:rPr>
        <w:t xml:space="preserve">letu 2007 </w:t>
      </w:r>
      <w:r>
        <w:rPr>
          <w:rFonts w:ascii="Trebuchet MS" w:hAnsi="Trebuchet MS" w:cs="Arial"/>
          <w:sz w:val="20"/>
          <w:szCs w:val="20"/>
        </w:rPr>
        <w:t>podprli gradnjo</w:t>
      </w:r>
      <w:r w:rsidRPr="00961DE0">
        <w:rPr>
          <w:rFonts w:ascii="Trebuchet MS" w:hAnsi="Trebuchet MS" w:cs="Arial"/>
          <w:sz w:val="20"/>
          <w:szCs w:val="20"/>
        </w:rPr>
        <w:t xml:space="preserve"> </w:t>
      </w:r>
      <w:r w:rsidRPr="00961DE0">
        <w:rPr>
          <w:rFonts w:ascii="Trebuchet MS" w:hAnsi="Trebuchet MS" w:cs="Arial"/>
          <w:b/>
          <w:sz w:val="20"/>
          <w:szCs w:val="20"/>
        </w:rPr>
        <w:t>cistern</w:t>
      </w:r>
      <w:r>
        <w:rPr>
          <w:rFonts w:ascii="Trebuchet MS" w:hAnsi="Trebuchet MS" w:cs="Arial"/>
          <w:b/>
          <w:sz w:val="20"/>
          <w:szCs w:val="20"/>
        </w:rPr>
        <w:t>e</w:t>
      </w:r>
      <w:r w:rsidRPr="00961DE0">
        <w:rPr>
          <w:rFonts w:ascii="Trebuchet MS" w:hAnsi="Trebuchet MS" w:cs="Arial"/>
          <w:b/>
          <w:sz w:val="20"/>
          <w:szCs w:val="20"/>
        </w:rPr>
        <w:t xml:space="preserve"> za vodo in vodovodna napeljava </w:t>
      </w:r>
      <w:r w:rsidRPr="00961DE0">
        <w:rPr>
          <w:rFonts w:ascii="Trebuchet MS" w:hAnsi="Trebuchet MS" w:cs="Arial"/>
          <w:sz w:val="20"/>
          <w:szCs w:val="20"/>
        </w:rPr>
        <w:t>(61 m³) za potrebe</w:t>
      </w:r>
      <w:r>
        <w:rPr>
          <w:rFonts w:ascii="Trebuchet MS" w:hAnsi="Trebuchet MS" w:cs="Arial"/>
          <w:sz w:val="20"/>
          <w:szCs w:val="20"/>
        </w:rPr>
        <w:t xml:space="preserve"> tamkajšnjega</w:t>
      </w:r>
      <w:r w:rsidRPr="00961DE0">
        <w:rPr>
          <w:rFonts w:ascii="Trebuchet MS" w:hAnsi="Trebuchet MS" w:cs="Arial"/>
          <w:sz w:val="20"/>
          <w:szCs w:val="20"/>
        </w:rPr>
        <w:t xml:space="preserve"> zdravstvenega centra. </w:t>
      </w:r>
      <w:r>
        <w:rPr>
          <w:rFonts w:ascii="Trebuchet MS" w:hAnsi="Trebuchet MS" w:cs="Arial"/>
          <w:sz w:val="20"/>
          <w:szCs w:val="20"/>
        </w:rPr>
        <w:t xml:space="preserve">V tem kraju smo v letih 2008 in 2009 </w:t>
      </w:r>
      <w:r w:rsidRPr="00961DE0">
        <w:rPr>
          <w:rFonts w:ascii="Trebuchet MS" w:hAnsi="Trebuchet MS" w:cs="Arial"/>
          <w:sz w:val="20"/>
          <w:szCs w:val="20"/>
        </w:rPr>
        <w:t xml:space="preserve">podprli </w:t>
      </w:r>
      <w:r w:rsidRPr="00A1594E">
        <w:rPr>
          <w:rFonts w:ascii="Trebuchet MS" w:hAnsi="Trebuchet MS" w:cs="Arial"/>
          <w:b/>
          <w:sz w:val="20"/>
          <w:szCs w:val="20"/>
        </w:rPr>
        <w:t xml:space="preserve">gradnjo </w:t>
      </w:r>
      <w:r>
        <w:rPr>
          <w:rFonts w:ascii="Trebuchet MS" w:hAnsi="Trebuchet MS" w:cs="Arial"/>
          <w:sz w:val="20"/>
          <w:szCs w:val="20"/>
        </w:rPr>
        <w:t xml:space="preserve">nujno potrebne nove </w:t>
      </w:r>
      <w:r w:rsidRPr="00961DE0">
        <w:rPr>
          <w:rFonts w:ascii="Trebuchet MS" w:hAnsi="Trebuchet MS" w:cs="Arial"/>
          <w:b/>
          <w:sz w:val="20"/>
          <w:szCs w:val="20"/>
        </w:rPr>
        <w:t>porodnišnice</w:t>
      </w:r>
      <w:r w:rsidRPr="00A1594E">
        <w:rPr>
          <w:rFonts w:ascii="Trebuchet MS" w:hAnsi="Trebuchet MS" w:cs="Arial"/>
          <w:b/>
          <w:sz w:val="20"/>
          <w:szCs w:val="20"/>
        </w:rPr>
        <w:t xml:space="preserve"> </w:t>
      </w:r>
      <w:r w:rsidRPr="00C73A2D">
        <w:rPr>
          <w:rFonts w:ascii="Trebuchet MS" w:hAnsi="Trebuchet MS" w:cs="Arial"/>
          <w:sz w:val="20"/>
          <w:szCs w:val="20"/>
        </w:rPr>
        <w:t xml:space="preserve">in </w:t>
      </w:r>
      <w:r w:rsidRPr="00A1594E">
        <w:rPr>
          <w:rFonts w:ascii="Trebuchet MS" w:hAnsi="Trebuchet MS" w:cs="Arial"/>
          <w:b/>
          <w:sz w:val="20"/>
          <w:szCs w:val="20"/>
        </w:rPr>
        <w:t>opremljanje</w:t>
      </w:r>
      <w:r>
        <w:rPr>
          <w:rFonts w:ascii="Trebuchet MS" w:hAnsi="Trebuchet MS" w:cs="Arial"/>
          <w:b/>
          <w:sz w:val="20"/>
          <w:szCs w:val="20"/>
        </w:rPr>
        <w:t xml:space="preserve"> </w:t>
      </w:r>
      <w:r w:rsidRPr="00D3747C">
        <w:rPr>
          <w:rFonts w:ascii="Trebuchet MS" w:hAnsi="Trebuchet MS" w:cs="Arial"/>
          <w:sz w:val="20"/>
          <w:szCs w:val="20"/>
        </w:rPr>
        <w:t>le-te</w:t>
      </w:r>
      <w:r>
        <w:rPr>
          <w:rFonts w:ascii="Trebuchet MS" w:hAnsi="Trebuchet MS" w:cs="Arial"/>
          <w:b/>
          <w:sz w:val="20"/>
          <w:szCs w:val="20"/>
        </w:rPr>
        <w:t xml:space="preserve"> s porodniško medicinsko opremo. </w:t>
      </w:r>
      <w:r>
        <w:rPr>
          <w:rFonts w:ascii="Trebuchet MS" w:hAnsi="Trebuchet MS" w:cs="Arial"/>
          <w:sz w:val="20"/>
          <w:szCs w:val="20"/>
        </w:rPr>
        <w:t xml:space="preserve">V stari porodnišnici, ki je bila  je bila v zelo slabem stanju je bilo le 9 postelj, kjer je pogosto skupaj ležalo do 25 mater v slabih pogojih. </w:t>
      </w:r>
      <w:r>
        <w:rPr>
          <w:rFonts w:ascii="Trebuchet MS" w:hAnsi="Trebuchet MS" w:cs="Arial"/>
          <w:b/>
          <w:sz w:val="20"/>
          <w:szCs w:val="20"/>
        </w:rPr>
        <w:t>Porodnišnica</w:t>
      </w:r>
      <w:r>
        <w:rPr>
          <w:rFonts w:ascii="Trebuchet MS" w:hAnsi="Trebuchet MS" w:cs="Arial"/>
          <w:sz w:val="20"/>
          <w:szCs w:val="20"/>
        </w:rPr>
        <w:t xml:space="preserve"> je </w:t>
      </w:r>
      <w:r w:rsidRPr="00B87262">
        <w:rPr>
          <w:rFonts w:ascii="Trebuchet MS" w:hAnsi="Trebuchet MS" w:cs="Arial"/>
          <w:b/>
          <w:sz w:val="20"/>
          <w:szCs w:val="20"/>
        </w:rPr>
        <w:t>dvonadstropna in ima 50 postelj</w:t>
      </w:r>
      <w:r>
        <w:rPr>
          <w:rFonts w:ascii="Trebuchet MS" w:hAnsi="Trebuchet MS" w:cs="Arial"/>
          <w:sz w:val="20"/>
          <w:szCs w:val="20"/>
        </w:rPr>
        <w:t xml:space="preserve">. V aprilu 2010 smo podprli </w:t>
      </w:r>
      <w:r w:rsidRPr="00961DE0">
        <w:rPr>
          <w:rFonts w:ascii="Trebuchet MS" w:hAnsi="Trebuchet MS" w:cs="Arial"/>
          <w:sz w:val="20"/>
          <w:szCs w:val="20"/>
        </w:rPr>
        <w:t>elektrifik</w:t>
      </w:r>
      <w:r>
        <w:rPr>
          <w:rFonts w:ascii="Trebuchet MS" w:hAnsi="Trebuchet MS" w:cs="Arial"/>
          <w:sz w:val="20"/>
          <w:szCs w:val="20"/>
        </w:rPr>
        <w:t xml:space="preserve">acijo porodnišnice </w:t>
      </w:r>
      <w:r w:rsidRPr="00C73A2D">
        <w:rPr>
          <w:rFonts w:ascii="Trebuchet MS" w:hAnsi="Trebuchet MS" w:cs="Arial"/>
          <w:b/>
          <w:sz w:val="20"/>
          <w:szCs w:val="20"/>
        </w:rPr>
        <w:t>s sončnimi celicami</w:t>
      </w:r>
      <w:r>
        <w:rPr>
          <w:rFonts w:ascii="Trebuchet MS" w:hAnsi="Trebuchet MS" w:cs="Arial"/>
          <w:sz w:val="20"/>
          <w:szCs w:val="20"/>
        </w:rPr>
        <w:t>, ker druge možnosti za oskrbo z električno</w:t>
      </w:r>
      <w:r w:rsidRPr="00961DE0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 xml:space="preserve">energijo tu ni. Za potrebe porodnišnice smo zgradili tudi 3 rezervoarje za vodo. V vsa dela, ki jih je spremljala Bogdana Kavčič, je bilo vključenih preko 50 domačinov. </w:t>
      </w:r>
      <w:r w:rsidRPr="00961DE0">
        <w:rPr>
          <w:rFonts w:ascii="Trebuchet MS" w:hAnsi="Trebuchet MS" w:cs="Arial"/>
          <w:sz w:val="20"/>
          <w:szCs w:val="20"/>
        </w:rPr>
        <w:t>Opremo in sončne celice</w:t>
      </w:r>
      <w:r>
        <w:rPr>
          <w:rFonts w:ascii="Trebuchet MS" w:hAnsi="Trebuchet MS" w:cs="Arial"/>
          <w:sz w:val="20"/>
          <w:szCs w:val="20"/>
        </w:rPr>
        <w:t xml:space="preserve"> je</w:t>
      </w:r>
      <w:r w:rsidRPr="00961DE0">
        <w:rPr>
          <w:rFonts w:ascii="Trebuchet MS" w:hAnsi="Trebuchet MS" w:cs="Arial"/>
          <w:sz w:val="20"/>
          <w:szCs w:val="20"/>
        </w:rPr>
        <w:t xml:space="preserve"> sofinancira</w:t>
      </w:r>
      <w:r>
        <w:rPr>
          <w:rFonts w:ascii="Trebuchet MS" w:hAnsi="Trebuchet MS" w:cs="Arial"/>
          <w:sz w:val="20"/>
          <w:szCs w:val="20"/>
        </w:rPr>
        <w:t>lo</w:t>
      </w:r>
      <w:r w:rsidRPr="00961DE0">
        <w:rPr>
          <w:rFonts w:ascii="Trebuchet MS" w:hAnsi="Trebuchet MS" w:cs="Arial"/>
          <w:sz w:val="20"/>
          <w:szCs w:val="20"/>
        </w:rPr>
        <w:t xml:space="preserve"> Ministrstvo za zunanje RS</w:t>
      </w:r>
      <w:r>
        <w:rPr>
          <w:rFonts w:ascii="Trebuchet MS" w:hAnsi="Trebuchet MS" w:cs="Arial"/>
          <w:sz w:val="20"/>
          <w:szCs w:val="20"/>
        </w:rPr>
        <w:t xml:space="preserve">, prav tako </w:t>
      </w:r>
      <w:r w:rsidRPr="00961DE0">
        <w:rPr>
          <w:rFonts w:ascii="Trebuchet MS" w:hAnsi="Trebuchet MS" w:cs="Arial"/>
          <w:sz w:val="20"/>
          <w:szCs w:val="20"/>
        </w:rPr>
        <w:t xml:space="preserve">izobraževanja za </w:t>
      </w:r>
      <w:r>
        <w:rPr>
          <w:rFonts w:ascii="Trebuchet MS" w:hAnsi="Trebuchet MS" w:cs="Arial"/>
          <w:sz w:val="20"/>
          <w:szCs w:val="20"/>
        </w:rPr>
        <w:t xml:space="preserve">lokalno </w:t>
      </w:r>
      <w:r w:rsidRPr="00961DE0">
        <w:rPr>
          <w:rFonts w:ascii="Trebuchet MS" w:hAnsi="Trebuchet MS" w:cs="Arial"/>
          <w:sz w:val="20"/>
          <w:szCs w:val="20"/>
        </w:rPr>
        <w:t>z</w:t>
      </w:r>
      <w:r>
        <w:rPr>
          <w:rFonts w:ascii="Trebuchet MS" w:hAnsi="Trebuchet MS" w:cs="Arial"/>
          <w:sz w:val="20"/>
          <w:szCs w:val="20"/>
        </w:rPr>
        <w:t>dravstveno osebje in zdravstveno vzgojo</w:t>
      </w:r>
      <w:r w:rsidRPr="00961DE0">
        <w:rPr>
          <w:rFonts w:ascii="Trebuchet MS" w:hAnsi="Trebuchet MS" w:cs="Arial"/>
          <w:sz w:val="20"/>
          <w:szCs w:val="20"/>
        </w:rPr>
        <w:t xml:space="preserve"> za </w:t>
      </w:r>
      <w:r>
        <w:rPr>
          <w:rFonts w:ascii="Trebuchet MS" w:hAnsi="Trebuchet MS" w:cs="Arial"/>
          <w:sz w:val="20"/>
          <w:szCs w:val="20"/>
        </w:rPr>
        <w:t>tamkajšnje prebivalce v letih 2010/11.</w:t>
      </w:r>
    </w:p>
    <w:p w:rsidR="00A25221" w:rsidRPr="003952A3" w:rsidRDefault="00A25221" w:rsidP="00A25221">
      <w:pPr>
        <w:pStyle w:val="Brezrazmikov"/>
        <w:jc w:val="both"/>
        <w:rPr>
          <w:rFonts w:ascii="Trebuchet MS" w:eastAsia="Times New Roman" w:hAnsi="Trebuchet MS" w:cs="Arial"/>
          <w:sz w:val="20"/>
          <w:szCs w:val="20"/>
          <w:lang w:eastAsia="sl-SI"/>
        </w:rPr>
      </w:pPr>
      <w:r w:rsidRPr="003952A3">
        <w:rPr>
          <w:rFonts w:ascii="Trebuchet MS" w:eastAsia="Times New Roman" w:hAnsi="Trebuchet MS" w:cs="Arial"/>
          <w:sz w:val="20"/>
          <w:szCs w:val="20"/>
          <w:lang w:eastAsia="sl-SI"/>
        </w:rPr>
        <w:t>V novi po</w:t>
      </w:r>
      <w:r>
        <w:rPr>
          <w:rFonts w:ascii="Trebuchet MS" w:eastAsia="Times New Roman" w:hAnsi="Trebuchet MS" w:cs="Arial"/>
          <w:sz w:val="20"/>
          <w:szCs w:val="20"/>
          <w:lang w:eastAsia="sl-SI"/>
        </w:rPr>
        <w:t>rodnišnici, ki pokriva območje z</w:t>
      </w:r>
      <w:r w:rsidRPr="003952A3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68.000 prebivalci, </w:t>
      </w:r>
      <w:r w:rsidRPr="00B87262">
        <w:rPr>
          <w:rFonts w:ascii="Trebuchet MS" w:eastAsia="Times New Roman" w:hAnsi="Trebuchet MS" w:cs="Arial"/>
          <w:b/>
          <w:sz w:val="20"/>
          <w:szCs w:val="20"/>
          <w:lang w:eastAsia="sl-SI"/>
        </w:rPr>
        <w:t>se mesečno rodi povprečno 180 otrok</w:t>
      </w:r>
      <w:r w:rsidRPr="00B87262">
        <w:rPr>
          <w:rFonts w:ascii="Trebuchet MS" w:eastAsia="Times New Roman" w:hAnsi="Trebuchet MS" w:cs="Arial"/>
          <w:sz w:val="20"/>
          <w:szCs w:val="20"/>
          <w:lang w:eastAsia="sl-SI"/>
        </w:rPr>
        <w:t>, največ se jih je rodilo 17</w:t>
      </w:r>
      <w:r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Pr="00B87262">
        <w:rPr>
          <w:rFonts w:ascii="Trebuchet MS" w:eastAsia="Times New Roman" w:hAnsi="Trebuchet MS" w:cs="Arial"/>
          <w:sz w:val="20"/>
          <w:szCs w:val="20"/>
          <w:lang w:eastAsia="sl-SI"/>
        </w:rPr>
        <w:t>v enem dnevu.</w:t>
      </w:r>
      <w:r w:rsidRPr="003952A3">
        <w:rPr>
          <w:rFonts w:ascii="Trebuchet MS" w:eastAsia="Times New Roman" w:hAnsi="Trebuchet MS" w:cs="Arial"/>
          <w:sz w:val="20"/>
          <w:szCs w:val="20"/>
          <w:lang w:eastAsia="sl-SI"/>
        </w:rPr>
        <w:t xml:space="preserve"> </w:t>
      </w:r>
      <w:r w:rsidRPr="00ED0CDC">
        <w:rPr>
          <w:rFonts w:ascii="Trebuchet MS" w:eastAsia="Times New Roman" w:hAnsi="Trebuchet MS" w:cs="Arial"/>
          <w:sz w:val="20"/>
          <w:szCs w:val="20"/>
          <w:lang w:eastAsia="sl-SI"/>
        </w:rPr>
        <w:t>»Matere iz porodnišnice pridejo sedaj spočite in z nasmehom, zelo so hvaležne«, pravi misijonarka</w:t>
      </w:r>
      <w:r>
        <w:rPr>
          <w:rFonts w:ascii="Trebuchet MS" w:eastAsia="Times New Roman" w:hAnsi="Trebuchet MS" w:cs="Arial"/>
          <w:sz w:val="20"/>
          <w:szCs w:val="20"/>
          <w:lang w:eastAsia="sl-SI"/>
        </w:rPr>
        <w:t xml:space="preserve"> Sylvie Toison. </w:t>
      </w:r>
      <w:r w:rsidRPr="003952A3">
        <w:rPr>
          <w:rFonts w:ascii="Trebuchet MS" w:eastAsia="Times New Roman" w:hAnsi="Trebuchet MS" w:cs="Arial"/>
          <w:sz w:val="20"/>
          <w:szCs w:val="20"/>
          <w:lang w:eastAsia="sl-SI"/>
        </w:rPr>
        <w:t xml:space="preserve">Prej </w:t>
      </w:r>
      <w:r>
        <w:rPr>
          <w:rFonts w:ascii="Trebuchet MS" w:eastAsia="Times New Roman" w:hAnsi="Trebuchet MS" w:cs="Arial"/>
          <w:sz w:val="20"/>
          <w:szCs w:val="20"/>
          <w:lang w:eastAsia="sl-SI"/>
        </w:rPr>
        <w:t>so matere pogosto rojevale doma. Z</w:t>
      </w:r>
      <w:r w:rsidRPr="003952A3">
        <w:rPr>
          <w:rFonts w:ascii="Trebuchet MS" w:eastAsia="Times New Roman" w:hAnsi="Trebuchet MS" w:cs="Arial"/>
          <w:sz w:val="20"/>
          <w:szCs w:val="20"/>
          <w:lang w:eastAsia="sl-SI"/>
        </w:rPr>
        <w:t>aradi zapletov pri porodu so številni otroci postali sirote.</w:t>
      </w:r>
    </w:p>
    <w:p w:rsidR="00A25221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</w:p>
    <w:p w:rsidR="00A25221" w:rsidRPr="00961DE0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1695450" cy="1109980"/>
            <wp:effectExtent l="19050" t="0" r="0" b="0"/>
            <wp:wrapTight wrapText="bothSides">
              <wp:wrapPolygon edited="0">
                <wp:start x="-243" y="0"/>
                <wp:lineTo x="-243" y="21130"/>
                <wp:lineTo x="21600" y="21130"/>
                <wp:lineTo x="21600" y="0"/>
                <wp:lineTo x="-243" y="0"/>
              </wp:wrapPolygon>
            </wp:wrapTight>
            <wp:docPr id="16" name="Picture 16" descr="IMG_01 (3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1 (316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24130</wp:posOffset>
            </wp:positionV>
            <wp:extent cx="1152525" cy="770890"/>
            <wp:effectExtent l="19050" t="0" r="9525" b="0"/>
            <wp:wrapTight wrapText="bothSides">
              <wp:wrapPolygon edited="0">
                <wp:start x="-357" y="0"/>
                <wp:lineTo x="-357" y="20817"/>
                <wp:lineTo x="21779" y="20817"/>
                <wp:lineTo x="21779" y="0"/>
                <wp:lineTo x="-357" y="0"/>
              </wp:wrapPolygon>
            </wp:wrapTight>
            <wp:docPr id="5" name="Picture 5" descr="rezervar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ervarj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Arial"/>
          <w:sz w:val="20"/>
          <w:szCs w:val="20"/>
        </w:rPr>
        <w:t xml:space="preserve">V kraju Ruzo v Burundiju smo v letih 2010-2012 v okviru zdravstvenega centra, kamor dnevno pride po pomoč do 350 ljudi, podprli </w:t>
      </w:r>
      <w:r w:rsidRPr="00027F2A">
        <w:rPr>
          <w:rFonts w:ascii="Trebuchet MS" w:hAnsi="Trebuchet MS" w:cs="Arial"/>
          <w:b/>
          <w:sz w:val="20"/>
          <w:szCs w:val="20"/>
        </w:rPr>
        <w:t>obnovo</w:t>
      </w:r>
      <w:r w:rsidRPr="00027F2A">
        <w:rPr>
          <w:rFonts w:ascii="Trebuchet MS" w:hAnsi="Trebuchet MS" w:cs="Arial"/>
          <w:sz w:val="20"/>
          <w:szCs w:val="20"/>
        </w:rPr>
        <w:t xml:space="preserve"> prostorov in dotrajane strehe (470 m2) </w:t>
      </w:r>
      <w:r w:rsidRPr="00027F2A">
        <w:rPr>
          <w:rFonts w:ascii="Trebuchet MS" w:hAnsi="Trebuchet MS" w:cs="Arial"/>
          <w:b/>
          <w:sz w:val="20"/>
          <w:szCs w:val="20"/>
        </w:rPr>
        <w:t>na dispanzerju</w:t>
      </w:r>
      <w:r w:rsidRPr="00027F2A">
        <w:rPr>
          <w:rFonts w:ascii="Trebuchet MS" w:hAnsi="Trebuchet MS" w:cs="Arial"/>
          <w:sz w:val="20"/>
          <w:szCs w:val="20"/>
        </w:rPr>
        <w:t xml:space="preserve"> ter</w:t>
      </w:r>
      <w:r>
        <w:rPr>
          <w:rFonts w:ascii="Trebuchet MS" w:hAnsi="Trebuchet MS" w:cs="Arial"/>
          <w:b/>
          <w:sz w:val="20"/>
          <w:szCs w:val="20"/>
        </w:rPr>
        <w:t xml:space="preserve"> gradnjo bolnišničnih</w:t>
      </w:r>
      <w:r w:rsidRPr="000E2BC0">
        <w:rPr>
          <w:rFonts w:ascii="Trebuchet MS" w:hAnsi="Trebuchet MS" w:cs="Arial"/>
          <w:b/>
          <w:sz w:val="20"/>
          <w:szCs w:val="20"/>
        </w:rPr>
        <w:t xml:space="preserve"> </w:t>
      </w:r>
      <w:r>
        <w:rPr>
          <w:rFonts w:ascii="Trebuchet MS" w:hAnsi="Trebuchet MS" w:cs="Arial"/>
          <w:b/>
          <w:sz w:val="20"/>
          <w:szCs w:val="20"/>
        </w:rPr>
        <w:t>prostorov</w:t>
      </w:r>
      <w:r w:rsidRPr="000E2BC0">
        <w:rPr>
          <w:rFonts w:ascii="Trebuchet MS" w:hAnsi="Trebuchet MS" w:cs="Arial"/>
          <w:sz w:val="20"/>
          <w:szCs w:val="20"/>
        </w:rPr>
        <w:t>, namenjenega za hospitalizacijo otrok in odrasli</w:t>
      </w:r>
      <w:r>
        <w:rPr>
          <w:rFonts w:ascii="Trebuchet MS" w:hAnsi="Trebuchet MS" w:cs="Arial"/>
          <w:sz w:val="20"/>
          <w:szCs w:val="20"/>
        </w:rPr>
        <w:t xml:space="preserve">h </w:t>
      </w:r>
      <w:r w:rsidRPr="00072153">
        <w:rPr>
          <w:rFonts w:ascii="Trebuchet MS" w:hAnsi="Trebuchet MS" w:cs="Arial"/>
          <w:sz w:val="20"/>
          <w:szCs w:val="20"/>
        </w:rPr>
        <w:t xml:space="preserve">ter ga </w:t>
      </w:r>
      <w:r w:rsidRPr="00072153">
        <w:rPr>
          <w:rFonts w:ascii="Trebuchet MS" w:hAnsi="Trebuchet MS" w:cs="Arial"/>
          <w:b/>
          <w:sz w:val="20"/>
          <w:szCs w:val="20"/>
        </w:rPr>
        <w:t>opremili s sončnimi celicami</w:t>
      </w:r>
      <w:r>
        <w:rPr>
          <w:rFonts w:ascii="Trebuchet MS" w:hAnsi="Trebuchet MS" w:cs="Arial"/>
          <w:sz w:val="20"/>
          <w:szCs w:val="20"/>
        </w:rPr>
        <w:t xml:space="preserve">. Ob sofinanciranju MZZ RS, smo za potrebe zdravstvenega centra podprli </w:t>
      </w:r>
      <w:r w:rsidRPr="00072153">
        <w:rPr>
          <w:rFonts w:ascii="Trebuchet MS" w:hAnsi="Trebuchet MS" w:cs="Arial"/>
          <w:sz w:val="20"/>
          <w:szCs w:val="20"/>
        </w:rPr>
        <w:t>gradnjo 2-rezervoarjev za vodo</w:t>
      </w:r>
      <w:r>
        <w:rPr>
          <w:rFonts w:ascii="Trebuchet MS" w:hAnsi="Trebuchet MS" w:cs="Arial"/>
          <w:sz w:val="20"/>
          <w:szCs w:val="20"/>
        </w:rPr>
        <w:t xml:space="preserve"> (65 m3), </w:t>
      </w:r>
      <w:r w:rsidRPr="00072153">
        <w:rPr>
          <w:rFonts w:ascii="Trebuchet MS" w:hAnsi="Trebuchet MS" w:cs="Arial"/>
          <w:b/>
          <w:sz w:val="20"/>
          <w:szCs w:val="20"/>
        </w:rPr>
        <w:t>kupili 36 postelj in drugo potrebno opremo</w:t>
      </w:r>
      <w:r w:rsidRPr="00072153">
        <w:rPr>
          <w:rFonts w:ascii="Trebuchet MS" w:hAnsi="Trebuchet MS" w:cs="Arial"/>
          <w:sz w:val="20"/>
          <w:szCs w:val="20"/>
        </w:rPr>
        <w:t xml:space="preserve"> ter nadaljevali z izobraževanji kadra in prebivalstva. Podprli smo tudi gradnjo dodatnega vodnjaka za zdravstveni center in obnovili vaški vodnjak. Suše so namreč v teh krajih vse hujše, druge možnosti za oskrbo z vodo </w:t>
      </w:r>
      <w:r>
        <w:rPr>
          <w:rFonts w:ascii="Trebuchet MS" w:hAnsi="Trebuchet MS" w:cs="Arial"/>
          <w:sz w:val="20"/>
          <w:szCs w:val="20"/>
        </w:rPr>
        <w:t>tam ni.</w:t>
      </w:r>
    </w:p>
    <w:p w:rsidR="00A25221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</w:p>
    <w:p w:rsidR="00A25221" w:rsidRPr="00EE7C0D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60960</wp:posOffset>
            </wp:positionV>
            <wp:extent cx="695325" cy="695325"/>
            <wp:effectExtent l="19050" t="0" r="9525" b="0"/>
            <wp:wrapTight wrapText="bothSides">
              <wp:wrapPolygon edited="0">
                <wp:start x="-592" y="0"/>
                <wp:lineTo x="-592" y="21304"/>
                <wp:lineTo x="21896" y="21304"/>
                <wp:lineTo x="21896" y="0"/>
                <wp:lineTo x="-592" y="0"/>
              </wp:wrapPolygon>
            </wp:wrapTight>
            <wp:docPr id="22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5762625</wp:posOffset>
            </wp:positionH>
            <wp:positionV relativeFrom="paragraph">
              <wp:posOffset>108585</wp:posOffset>
            </wp:positionV>
            <wp:extent cx="571500" cy="571500"/>
            <wp:effectExtent l="19050" t="0" r="0" b="0"/>
            <wp:wrapTight wrapText="bothSides">
              <wp:wrapPolygon edited="0">
                <wp:start x="-720" y="0"/>
                <wp:lineTo x="-720" y="20880"/>
                <wp:lineTo x="21600" y="20880"/>
                <wp:lineTo x="21600" y="0"/>
                <wp:lineTo x="-720" y="0"/>
              </wp:wrapPolygon>
            </wp:wrapTight>
            <wp:docPr id="23" name="Picture 23" descr="MISIJON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SIJONI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254A">
        <w:rPr>
          <w:rFonts w:ascii="Trebuchet MS" w:hAnsi="Trebuchet MS" w:cs="Arial"/>
          <w:b/>
          <w:sz w:val="20"/>
          <w:szCs w:val="20"/>
        </w:rPr>
        <w:t>Skupna vrednost projektov</w:t>
      </w:r>
      <w:r w:rsidRPr="001E7444">
        <w:rPr>
          <w:rFonts w:ascii="Trebuchet MS" w:hAnsi="Trebuchet MS" w:cs="Arial"/>
          <w:b/>
          <w:sz w:val="20"/>
          <w:szCs w:val="20"/>
        </w:rPr>
        <w:t>, ki</w:t>
      </w:r>
      <w:r w:rsidRPr="00EE7C0D">
        <w:rPr>
          <w:rFonts w:ascii="Trebuchet MS" w:hAnsi="Trebuchet MS" w:cs="Arial"/>
          <w:sz w:val="20"/>
          <w:szCs w:val="20"/>
        </w:rPr>
        <w:t xml:space="preserve"> </w:t>
      </w:r>
      <w:r w:rsidRPr="001E7444">
        <w:rPr>
          <w:rFonts w:ascii="Trebuchet MS" w:hAnsi="Trebuchet MS" w:cs="Arial"/>
          <w:b/>
          <w:sz w:val="20"/>
          <w:szCs w:val="20"/>
        </w:rPr>
        <w:t>smo jih na Slovenski karitas podprli v kraju Ruzo v Burundiju</w:t>
      </w:r>
      <w:r w:rsidRPr="00EE7C0D">
        <w:rPr>
          <w:rFonts w:ascii="Trebuchet MS" w:hAnsi="Trebuchet MS" w:cs="Arial"/>
          <w:sz w:val="20"/>
          <w:szCs w:val="20"/>
        </w:rPr>
        <w:t xml:space="preserve"> v letih 2007 do 2012</w:t>
      </w:r>
      <w:r>
        <w:rPr>
          <w:rFonts w:ascii="Trebuchet MS" w:hAnsi="Trebuchet MS" w:cs="Arial"/>
          <w:sz w:val="20"/>
          <w:szCs w:val="20"/>
        </w:rPr>
        <w:t>,</w:t>
      </w:r>
      <w:r w:rsidRPr="00EE7C0D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 xml:space="preserve">je </w:t>
      </w:r>
      <w:r w:rsidRPr="00B2254A">
        <w:rPr>
          <w:rFonts w:ascii="Trebuchet MS" w:hAnsi="Trebuchet MS" w:cs="Arial"/>
          <w:b/>
          <w:sz w:val="20"/>
          <w:szCs w:val="20"/>
        </w:rPr>
        <w:t xml:space="preserve">cca. </w:t>
      </w:r>
      <w:r w:rsidRPr="001E7444">
        <w:rPr>
          <w:rFonts w:ascii="Trebuchet MS" w:hAnsi="Trebuchet MS" w:cs="Arial"/>
          <w:b/>
          <w:sz w:val="20"/>
          <w:szCs w:val="20"/>
          <w:u w:val="single"/>
        </w:rPr>
        <w:t>600.000 EUR</w:t>
      </w:r>
      <w:r>
        <w:rPr>
          <w:rFonts w:ascii="Trebuchet MS" w:hAnsi="Trebuchet MS" w:cs="Arial"/>
          <w:sz w:val="20"/>
          <w:szCs w:val="20"/>
        </w:rPr>
        <w:t xml:space="preserve"> </w:t>
      </w:r>
      <w:r w:rsidRPr="00EE7C0D">
        <w:rPr>
          <w:rFonts w:ascii="Trebuchet MS" w:hAnsi="Trebuchet MS" w:cs="Arial"/>
          <w:sz w:val="20"/>
          <w:szCs w:val="20"/>
        </w:rPr>
        <w:t>(gradnja porodnišnice ter obnova in gradnja dodatni pros</w:t>
      </w:r>
      <w:r>
        <w:rPr>
          <w:rFonts w:ascii="Trebuchet MS" w:hAnsi="Trebuchet MS" w:cs="Arial"/>
          <w:sz w:val="20"/>
          <w:szCs w:val="20"/>
        </w:rPr>
        <w:t>torov</w:t>
      </w:r>
      <w:r w:rsidRPr="00EE7C0D">
        <w:rPr>
          <w:rFonts w:ascii="Trebuchet MS" w:hAnsi="Trebuchet MS" w:cs="Arial"/>
          <w:sz w:val="20"/>
          <w:szCs w:val="20"/>
        </w:rPr>
        <w:t xml:space="preserve"> zdravstvenega centra, nakup sončnih celic ter opreme za obe ustanovi ter</w:t>
      </w:r>
      <w:r>
        <w:rPr>
          <w:rFonts w:ascii="Trebuchet MS" w:hAnsi="Trebuchet MS" w:cs="Arial"/>
          <w:sz w:val="20"/>
          <w:szCs w:val="20"/>
        </w:rPr>
        <w:t xml:space="preserve"> gradnja 7 vodnjakov). </w:t>
      </w:r>
      <w:r w:rsidRPr="00EE7C0D">
        <w:rPr>
          <w:rFonts w:ascii="Trebuchet MS" w:hAnsi="Trebuchet MS" w:cs="Arial"/>
          <w:sz w:val="20"/>
          <w:szCs w:val="20"/>
        </w:rPr>
        <w:t xml:space="preserve">Od tega smo </w:t>
      </w:r>
      <w:r>
        <w:rPr>
          <w:rFonts w:ascii="Trebuchet MS" w:hAnsi="Trebuchet MS" w:cs="Arial"/>
          <w:sz w:val="20"/>
          <w:szCs w:val="20"/>
        </w:rPr>
        <w:t xml:space="preserve">na Slovenski Karitas </w:t>
      </w:r>
      <w:r w:rsidRPr="00EE7C0D">
        <w:rPr>
          <w:rFonts w:ascii="Trebuchet MS" w:hAnsi="Trebuchet MS" w:cs="Arial"/>
          <w:sz w:val="20"/>
          <w:szCs w:val="20"/>
        </w:rPr>
        <w:t xml:space="preserve">preko </w:t>
      </w:r>
      <w:r>
        <w:rPr>
          <w:rFonts w:ascii="Trebuchet MS" w:hAnsi="Trebuchet MS" w:cs="Arial"/>
          <w:sz w:val="20"/>
          <w:szCs w:val="20"/>
        </w:rPr>
        <w:t xml:space="preserve">sredstev </w:t>
      </w:r>
      <w:r w:rsidRPr="00EE7C0D">
        <w:rPr>
          <w:rFonts w:ascii="Trebuchet MS" w:hAnsi="Trebuchet MS" w:cs="Arial"/>
          <w:sz w:val="20"/>
          <w:szCs w:val="20"/>
        </w:rPr>
        <w:t>akci</w:t>
      </w:r>
      <w:r>
        <w:rPr>
          <w:rFonts w:ascii="Trebuchet MS" w:hAnsi="Trebuchet MS" w:cs="Arial"/>
          <w:sz w:val="20"/>
          <w:szCs w:val="20"/>
        </w:rPr>
        <w:t xml:space="preserve">je </w:t>
      </w:r>
      <w:r w:rsidRPr="00B2254A">
        <w:rPr>
          <w:rFonts w:ascii="Trebuchet MS" w:hAnsi="Trebuchet MS" w:cs="Arial"/>
          <w:sz w:val="20"/>
          <w:szCs w:val="20"/>
        </w:rPr>
        <w:t>Za srce Afrike</w:t>
      </w:r>
      <w:r>
        <w:rPr>
          <w:rFonts w:ascii="Trebuchet MS" w:hAnsi="Trebuchet MS" w:cs="Arial"/>
          <w:sz w:val="20"/>
          <w:szCs w:val="20"/>
        </w:rPr>
        <w:t xml:space="preserve"> prispevali preko 400.000 EUR</w:t>
      </w:r>
      <w:r w:rsidRPr="00EE7C0D">
        <w:rPr>
          <w:rFonts w:ascii="Trebuchet MS" w:hAnsi="Trebuchet MS" w:cs="Arial"/>
          <w:sz w:val="20"/>
          <w:szCs w:val="20"/>
        </w:rPr>
        <w:t>, Min</w:t>
      </w:r>
      <w:r>
        <w:rPr>
          <w:rFonts w:ascii="Trebuchet MS" w:hAnsi="Trebuchet MS" w:cs="Arial"/>
          <w:sz w:val="20"/>
          <w:szCs w:val="20"/>
        </w:rPr>
        <w:t>istrstvo za zunanje zadeve je prispevalo 115.000 EUR, Misijonsko središče pa 66.000 EUR</w:t>
      </w:r>
      <w:r w:rsidRPr="00EE7C0D">
        <w:rPr>
          <w:rFonts w:ascii="Trebuchet MS" w:hAnsi="Trebuchet MS" w:cs="Arial"/>
          <w:sz w:val="20"/>
          <w:szCs w:val="20"/>
        </w:rPr>
        <w:t xml:space="preserve">. </w:t>
      </w:r>
    </w:p>
    <w:p w:rsidR="00A25221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Projekti so prinesli resničen napredek v ta podeželski kraj v Burundiju. »Ljudje so se začeli premikati, začeli so delati in želijo napredovati. Ko opazujem delavca na gradbišču, kako z zadovoljstvom gleda na zgradbo, sem prepričana da se je v Ruzu nekaj premaknilo«, je dejala misijonarka Sylvie Toison, vodja del v Ruzo. Prebivalci so sedaj deležni kvalitetnejše zdravstvene oskrbe, kader ima boljše pogoje dela. Daljnaročno se bo s tem projektom izboljšalo zdravje prebivalstva, ki živi na območju kraja Ruzo. </w:t>
      </w:r>
    </w:p>
    <w:p w:rsidR="00A25221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</w:p>
    <w:p w:rsidR="00A25221" w:rsidRPr="00961DE0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</w:p>
    <w:p w:rsidR="00A25221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4911725</wp:posOffset>
            </wp:positionH>
            <wp:positionV relativeFrom="margin">
              <wp:posOffset>1656715</wp:posOffset>
            </wp:positionV>
            <wp:extent cx="996950" cy="749300"/>
            <wp:effectExtent l="1905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Ograda vsebine 4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6985</wp:posOffset>
            </wp:positionV>
            <wp:extent cx="1447800" cy="968375"/>
            <wp:effectExtent l="19050" t="0" r="0" b="0"/>
            <wp:wrapTight wrapText="bothSides">
              <wp:wrapPolygon edited="0">
                <wp:start x="-284" y="0"/>
                <wp:lineTo x="-284" y="21246"/>
                <wp:lineTo x="21600" y="21246"/>
                <wp:lineTo x="21600" y="0"/>
                <wp:lineTo x="-284" y="0"/>
              </wp:wrapPolygon>
            </wp:wrapTight>
            <wp:docPr id="7" name="Picture 7" descr="IMG_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0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1447800" cy="958850"/>
            <wp:effectExtent l="19050" t="0" r="0" b="0"/>
            <wp:wrapTight wrapText="bothSides">
              <wp:wrapPolygon edited="0">
                <wp:start x="-284" y="0"/>
                <wp:lineTo x="-284" y="21028"/>
                <wp:lineTo x="21600" y="21028"/>
                <wp:lineTo x="21600" y="0"/>
                <wp:lineTo x="-284" y="0"/>
              </wp:wrapPolygon>
            </wp:wrapTight>
            <wp:docPr id="14" name="Picture 14" descr="Gradnja, zdravstven center v Rwisa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adnja, zdravstven center v Rwisab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Arial"/>
          <w:b/>
          <w:sz w:val="20"/>
          <w:szCs w:val="20"/>
        </w:rPr>
        <w:t>2.</w:t>
      </w:r>
      <w:r w:rsidRPr="00961DE0">
        <w:rPr>
          <w:rFonts w:ascii="Trebuchet MS" w:hAnsi="Trebuchet MS" w:cs="Arial"/>
          <w:b/>
          <w:sz w:val="20"/>
          <w:szCs w:val="20"/>
        </w:rPr>
        <w:t xml:space="preserve"> Rwisabi (Burundi): </w:t>
      </w:r>
      <w:r w:rsidRPr="00961DE0">
        <w:rPr>
          <w:rFonts w:ascii="Trebuchet MS" w:hAnsi="Trebuchet MS" w:cs="Arial"/>
          <w:sz w:val="20"/>
          <w:szCs w:val="20"/>
        </w:rPr>
        <w:t>Zaradi</w:t>
      </w:r>
      <w:r w:rsidRPr="00961DE0">
        <w:rPr>
          <w:rFonts w:ascii="Trebuchet MS" w:hAnsi="Trebuchet MS" w:cs="Arial"/>
          <w:b/>
          <w:sz w:val="20"/>
          <w:szCs w:val="20"/>
        </w:rPr>
        <w:t xml:space="preserve"> </w:t>
      </w:r>
      <w:r w:rsidRPr="00961DE0">
        <w:rPr>
          <w:rFonts w:ascii="Trebuchet MS" w:hAnsi="Trebuchet MS" w:cs="Arial"/>
          <w:sz w:val="20"/>
          <w:szCs w:val="20"/>
        </w:rPr>
        <w:t xml:space="preserve">premajhnih kapacitet </w:t>
      </w:r>
      <w:r w:rsidRPr="00961DE0">
        <w:rPr>
          <w:rFonts w:ascii="Trebuchet MS" w:hAnsi="Trebuchet MS" w:cs="Arial"/>
          <w:b/>
          <w:sz w:val="20"/>
          <w:szCs w:val="20"/>
        </w:rPr>
        <w:t>zdravstvenega centra</w:t>
      </w:r>
      <w:r w:rsidRPr="00961DE0">
        <w:rPr>
          <w:rFonts w:ascii="Trebuchet MS" w:hAnsi="Trebuchet MS" w:cs="Arial"/>
          <w:sz w:val="20"/>
          <w:szCs w:val="20"/>
        </w:rPr>
        <w:t xml:space="preserve"> v </w:t>
      </w:r>
      <w:r>
        <w:rPr>
          <w:rFonts w:ascii="Trebuchet MS" w:hAnsi="Trebuchet MS" w:cs="Arial"/>
          <w:sz w:val="20"/>
          <w:szCs w:val="20"/>
        </w:rPr>
        <w:t>Rwisabiju, ki nudi pomoč 72</w:t>
      </w:r>
      <w:r w:rsidRPr="00961DE0">
        <w:rPr>
          <w:rFonts w:ascii="Trebuchet MS" w:hAnsi="Trebuchet MS" w:cs="Arial"/>
          <w:sz w:val="20"/>
          <w:szCs w:val="20"/>
        </w:rPr>
        <w:t xml:space="preserve">.000 prebivalcem, smo </w:t>
      </w:r>
      <w:r>
        <w:rPr>
          <w:rFonts w:ascii="Trebuchet MS" w:hAnsi="Trebuchet MS" w:cs="Arial"/>
          <w:sz w:val="20"/>
          <w:szCs w:val="20"/>
        </w:rPr>
        <w:t xml:space="preserve">v letu 2009 </w:t>
      </w:r>
      <w:r w:rsidRPr="00961DE0">
        <w:rPr>
          <w:rFonts w:ascii="Trebuchet MS" w:hAnsi="Trebuchet MS" w:cs="Arial"/>
          <w:sz w:val="20"/>
          <w:szCs w:val="20"/>
        </w:rPr>
        <w:t xml:space="preserve">podprli gradnjo </w:t>
      </w:r>
      <w:r w:rsidRPr="00961DE0">
        <w:rPr>
          <w:rFonts w:ascii="Trebuchet MS" w:hAnsi="Trebuchet MS" w:cs="Arial"/>
          <w:b/>
          <w:sz w:val="20"/>
          <w:szCs w:val="20"/>
        </w:rPr>
        <w:t>dodatnih prostorov</w:t>
      </w:r>
      <w:r w:rsidRPr="00961DE0">
        <w:rPr>
          <w:rFonts w:ascii="Trebuchet MS" w:hAnsi="Trebuchet MS" w:cs="Arial"/>
          <w:sz w:val="20"/>
          <w:szCs w:val="20"/>
        </w:rPr>
        <w:t xml:space="preserve"> (bolniške sobe, s</w:t>
      </w:r>
      <w:r>
        <w:rPr>
          <w:rFonts w:ascii="Trebuchet MS" w:hAnsi="Trebuchet MS" w:cs="Arial"/>
          <w:sz w:val="20"/>
          <w:szCs w:val="20"/>
        </w:rPr>
        <w:t>anitarije, pralnica, izolirnica). V letu 2011 smo obnovili in preuredili star del</w:t>
      </w:r>
      <w:r w:rsidRPr="00961DE0">
        <w:rPr>
          <w:rFonts w:ascii="Trebuchet MS" w:hAnsi="Trebuchet MS" w:cs="Arial"/>
          <w:sz w:val="20"/>
          <w:szCs w:val="20"/>
        </w:rPr>
        <w:t xml:space="preserve"> zdravstvenega centra</w:t>
      </w:r>
      <w:r>
        <w:rPr>
          <w:rFonts w:ascii="Trebuchet MS" w:hAnsi="Trebuchet MS" w:cs="Arial"/>
          <w:sz w:val="20"/>
          <w:szCs w:val="20"/>
        </w:rPr>
        <w:t xml:space="preserve"> in dotrajane strehe </w:t>
      </w:r>
      <w:r w:rsidRPr="00761114">
        <w:rPr>
          <w:rFonts w:ascii="Trebuchet MS" w:hAnsi="Trebuchet MS" w:cs="Arial"/>
          <w:sz w:val="20"/>
          <w:szCs w:val="20"/>
        </w:rPr>
        <w:t>(1.485 m2)</w:t>
      </w:r>
      <w:r>
        <w:rPr>
          <w:rFonts w:ascii="Trebuchet MS" w:hAnsi="Trebuchet MS" w:cs="Arial"/>
          <w:sz w:val="20"/>
          <w:szCs w:val="20"/>
        </w:rPr>
        <w:t xml:space="preserve"> ter kupili sončne celice, potrebne za normalno delovanje ZC</w:t>
      </w:r>
      <w:r w:rsidRPr="000E2BC0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 xml:space="preserve">v Rwisabiju. V letu 2012 smo podprli nakup, še manjkajoče medicinske opreme. Obnovili smo tudi vaški vodnjak ter </w:t>
      </w:r>
      <w:r w:rsidRPr="001E7444">
        <w:rPr>
          <w:rFonts w:ascii="Trebuchet MS" w:hAnsi="Trebuchet MS" w:cs="Arial"/>
          <w:sz w:val="20"/>
          <w:szCs w:val="20"/>
        </w:rPr>
        <w:t>podprli gradnjo hiše in nakup motornega mlina za mletje žita</w:t>
      </w:r>
      <w:r>
        <w:rPr>
          <w:rFonts w:ascii="Trebuchet MS" w:hAnsi="Trebuchet MS" w:cs="Arial"/>
          <w:sz w:val="20"/>
          <w:szCs w:val="20"/>
        </w:rPr>
        <w:t>. Vsa dela so bili vključeni domačini, ki so tako dobili priložnost za delo.</w:t>
      </w:r>
    </w:p>
    <w:p w:rsidR="00A25221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V letu 2012/13 pa smo podprli tudi </w:t>
      </w:r>
      <w:r w:rsidRPr="00A25221">
        <w:rPr>
          <w:rFonts w:ascii="Trebuchet MS" w:hAnsi="Trebuchet MS" w:cs="Arial"/>
          <w:b/>
          <w:sz w:val="20"/>
          <w:szCs w:val="20"/>
        </w:rPr>
        <w:t>obnovo dotrajane vaške</w:t>
      </w:r>
      <w:r>
        <w:rPr>
          <w:rFonts w:ascii="Trebuchet MS" w:hAnsi="Trebuchet MS" w:cs="Arial"/>
          <w:sz w:val="20"/>
          <w:szCs w:val="20"/>
        </w:rPr>
        <w:t xml:space="preserve"> šole z 20 učilnicami, ki jo obiskuje do2300 otrok na leto (nova srtreha, beljenje prostorov, popravilo tal, nakup oken, vrat in šolskih klopi). V vsa dela je bilo vklječenih 30 domačinov. Podprli smo tusi zagon lokalne proizvodnje mila. </w:t>
      </w:r>
    </w:p>
    <w:p w:rsidR="00A25221" w:rsidRDefault="004D1703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140335</wp:posOffset>
            </wp:positionV>
            <wp:extent cx="882650" cy="831850"/>
            <wp:effectExtent l="19050" t="0" r="0" b="0"/>
            <wp:wrapTight wrapText="bothSides">
              <wp:wrapPolygon edited="0">
                <wp:start x="-466" y="0"/>
                <wp:lineTo x="-466" y="21270"/>
                <wp:lineTo x="21445" y="21270"/>
                <wp:lineTo x="21445" y="0"/>
                <wp:lineTo x="-466" y="0"/>
              </wp:wrapPolygon>
            </wp:wrapTight>
            <wp:docPr id="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221" w:rsidRDefault="00433F99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2B2073DB" wp14:editId="17096A4F">
            <wp:simplePos x="0" y="0"/>
            <wp:positionH relativeFrom="column">
              <wp:posOffset>4502150</wp:posOffset>
            </wp:positionH>
            <wp:positionV relativeFrom="paragraph">
              <wp:posOffset>1459865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ight>
            <wp:docPr id="32" name="Picture 23" descr="MISIJON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ISIJONI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56948958" wp14:editId="1B65CAC4">
            <wp:simplePos x="0" y="0"/>
            <wp:positionH relativeFrom="column">
              <wp:posOffset>3727450</wp:posOffset>
            </wp:positionH>
            <wp:positionV relativeFrom="paragraph">
              <wp:posOffset>1269365</wp:posOffset>
            </wp:positionV>
            <wp:extent cx="692150" cy="692150"/>
            <wp:effectExtent l="0" t="0" r="0" b="0"/>
            <wp:wrapTight wrapText="bothSides">
              <wp:wrapPolygon edited="0">
                <wp:start x="0" y="0"/>
                <wp:lineTo x="0" y="20807"/>
                <wp:lineTo x="20807" y="20807"/>
                <wp:lineTo x="20807" y="0"/>
                <wp:lineTo x="0" y="0"/>
              </wp:wrapPolygon>
            </wp:wrapTight>
            <wp:docPr id="31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1E16341" wp14:editId="4EA989B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40155" cy="825500"/>
            <wp:effectExtent l="0" t="0" r="0" b="0"/>
            <wp:wrapTight wrapText="bothSides">
              <wp:wrapPolygon edited="0">
                <wp:start x="0" y="0"/>
                <wp:lineTo x="0" y="20935"/>
                <wp:lineTo x="21235" y="20935"/>
                <wp:lineTo x="21235" y="0"/>
                <wp:lineTo x="0" y="0"/>
              </wp:wrapPolygon>
            </wp:wrapTight>
            <wp:docPr id="2355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703">
        <w:rPr>
          <w:rFonts w:ascii="Trebuchet MS" w:hAnsi="Trebuchet MS" w:cs="Arial"/>
          <w:b/>
          <w:sz w:val="20"/>
          <w:szCs w:val="20"/>
        </w:rPr>
        <w:t xml:space="preserve">3. </w:t>
      </w:r>
      <w:r w:rsidR="00A25221" w:rsidRPr="00454CD7">
        <w:rPr>
          <w:rFonts w:ascii="Trebuchet MS" w:hAnsi="Trebuchet MS" w:cs="Arial"/>
          <w:b/>
          <w:sz w:val="20"/>
          <w:szCs w:val="20"/>
        </w:rPr>
        <w:t>Kigali (Ruanda):</w:t>
      </w:r>
      <w:r w:rsidR="00A25221" w:rsidRPr="00454CD7">
        <w:rPr>
          <w:rFonts w:ascii="Trebuchet MS" w:hAnsi="Trebuchet MS" w:cs="Arial"/>
          <w:sz w:val="20"/>
          <w:szCs w:val="20"/>
        </w:rPr>
        <w:t xml:space="preserve"> V Kigaliju v Ruandi smo</w:t>
      </w:r>
      <w:r w:rsidR="004D1703">
        <w:rPr>
          <w:rFonts w:ascii="Trebuchet MS" w:hAnsi="Trebuchet MS" w:cs="Arial"/>
          <w:sz w:val="20"/>
          <w:szCs w:val="20"/>
        </w:rPr>
        <w:t xml:space="preserve"> pri sestrah usmiljenkah </w:t>
      </w:r>
      <w:r>
        <w:rPr>
          <w:rFonts w:ascii="Trebuchet MS" w:hAnsi="Trebuchet MS" w:cs="Arial"/>
          <w:sz w:val="20"/>
          <w:szCs w:val="20"/>
        </w:rPr>
        <w:t xml:space="preserve">v letu 2012 </w:t>
      </w:r>
      <w:r w:rsidR="00A25221" w:rsidRPr="00433F99">
        <w:rPr>
          <w:rFonts w:ascii="Trebuchet MS" w:hAnsi="Trebuchet MS" w:cs="Arial"/>
          <w:b/>
          <w:sz w:val="20"/>
          <w:szCs w:val="20"/>
        </w:rPr>
        <w:t>podprli gradnjo vodnjaka in nakup črpalke za črpanje podta</w:t>
      </w:r>
      <w:r w:rsidRPr="00433F99">
        <w:rPr>
          <w:rFonts w:ascii="Trebuchet MS" w:hAnsi="Trebuchet MS" w:cs="Arial"/>
          <w:b/>
          <w:sz w:val="20"/>
          <w:szCs w:val="20"/>
        </w:rPr>
        <w:t>lne vode</w:t>
      </w:r>
      <w:r>
        <w:rPr>
          <w:rFonts w:ascii="Trebuchet MS" w:hAnsi="Trebuchet MS" w:cs="Arial"/>
          <w:sz w:val="20"/>
          <w:szCs w:val="20"/>
        </w:rPr>
        <w:t xml:space="preserve">. V letih 2013/2014 smo na prošnjo staršev otrok, v </w:t>
      </w:r>
      <w:proofErr w:type="spellStart"/>
      <w:r>
        <w:rPr>
          <w:rFonts w:ascii="Trebuchet MS" w:hAnsi="Trebuchet MS" w:cs="Arial"/>
          <w:sz w:val="20"/>
          <w:szCs w:val="20"/>
        </w:rPr>
        <w:t>Kigaliju</w:t>
      </w:r>
      <w:proofErr w:type="spellEnd"/>
      <w:r>
        <w:rPr>
          <w:rFonts w:ascii="Trebuchet MS" w:hAnsi="Trebuchet MS" w:cs="Arial"/>
          <w:sz w:val="20"/>
          <w:szCs w:val="20"/>
        </w:rPr>
        <w:t xml:space="preserve"> zgradili novo osnovno šolo s 7-</w:t>
      </w:r>
      <w:proofErr w:type="spellStart"/>
      <w:r>
        <w:rPr>
          <w:rFonts w:ascii="Trebuchet MS" w:hAnsi="Trebuchet MS" w:cs="Arial"/>
          <w:sz w:val="20"/>
          <w:szCs w:val="20"/>
        </w:rPr>
        <w:t>imi</w:t>
      </w:r>
      <w:proofErr w:type="spellEnd"/>
      <w:r>
        <w:rPr>
          <w:rFonts w:ascii="Trebuchet MS" w:hAnsi="Trebuchet MS" w:cs="Arial"/>
          <w:sz w:val="20"/>
          <w:szCs w:val="20"/>
        </w:rPr>
        <w:t xml:space="preserve"> učilnicami za 500 otrok iz revnih družin. </w:t>
      </w:r>
      <w:r w:rsidRPr="00433F99">
        <w:rPr>
          <w:rFonts w:ascii="Trebuchet MS" w:hAnsi="Trebuchet MS" w:cs="Arial"/>
          <w:sz w:val="20"/>
          <w:szCs w:val="20"/>
        </w:rPr>
        <w:t xml:space="preserve">Ob šoli smo zgradili tudi sanitarije za deklice in za fante, podprli nakup dveh 10.000 l cistern za deževnico, ki se bo zbirala s streh šole za potrebe sanitarij, kar je v teh vse bolj sušnih krajih zelo pomembno ter opremili že 4 učilnice s šolskim pohištvom </w:t>
      </w:r>
      <w:r>
        <w:rPr>
          <w:rFonts w:ascii="Trebuchet MS" w:hAnsi="Trebuchet MS" w:cs="Arial"/>
          <w:sz w:val="20"/>
          <w:szCs w:val="20"/>
        </w:rPr>
        <w:t xml:space="preserve">za do 42 otrok v razredu. </w:t>
      </w:r>
      <w:r w:rsidRPr="00433F99">
        <w:rPr>
          <w:rFonts w:ascii="Trebuchet MS" w:hAnsi="Trebuchet MS" w:cs="Arial"/>
          <w:sz w:val="20"/>
          <w:szCs w:val="20"/>
        </w:rPr>
        <w:t xml:space="preserve">V dela, ki jih je spremljala s. Vesna Hiti, je bilo vključenih 80 domačinov, ki so s tem z zaslužkom lažje preživeli svoje družine. Vsi naši projekti imajo prav zato še posebno vrednost. </w:t>
      </w:r>
      <w:r>
        <w:rPr>
          <w:rFonts w:ascii="Trebuchet MS" w:hAnsi="Trebuchet MS" w:cs="Arial"/>
          <w:sz w:val="20"/>
          <w:szCs w:val="20"/>
        </w:rPr>
        <w:t xml:space="preserve">Otroci iz revnih družin, ki bodo s poukom začeli v januarju 2015, bodo deležni kakovostne izobrazbe, ki jo v prenatrpanih javnih šolah pogosto niso deležni. </w:t>
      </w:r>
      <w:r w:rsidRPr="00433F99">
        <w:rPr>
          <w:rFonts w:ascii="Trebuchet MS" w:hAnsi="Trebuchet MS" w:cs="Arial"/>
          <w:sz w:val="20"/>
          <w:szCs w:val="20"/>
        </w:rPr>
        <w:t xml:space="preserve">Projekt je bil skupaj vreden 350.000 € (sofinanciranje Slovenske karitas, Ministrstva za zunanje zadeve in Misijonskega središča Slovenije). </w:t>
      </w:r>
    </w:p>
    <w:p w:rsidR="00A25221" w:rsidRPr="00961DE0" w:rsidRDefault="004D1703" w:rsidP="00A25221">
      <w:pPr>
        <w:ind w:left="360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1079500" cy="724535"/>
            <wp:effectExtent l="19050" t="0" r="6350" b="0"/>
            <wp:wrapTight wrapText="bothSides">
              <wp:wrapPolygon edited="0">
                <wp:start x="-381" y="0"/>
                <wp:lineTo x="-381" y="21013"/>
                <wp:lineTo x="21727" y="21013"/>
                <wp:lineTo x="21727" y="0"/>
                <wp:lineTo x="-381" y="0"/>
              </wp:wrapPolygon>
            </wp:wrapTight>
            <wp:docPr id="6" name="Picture 6" descr="Mbiri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birizi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221" w:rsidRDefault="004D1703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044575" cy="698500"/>
            <wp:effectExtent l="19050" t="0" r="3175" b="0"/>
            <wp:wrapTight wrapText="bothSides">
              <wp:wrapPolygon edited="0">
                <wp:start x="-394" y="0"/>
                <wp:lineTo x="-394" y="21207"/>
                <wp:lineTo x="21666" y="21207"/>
                <wp:lineTo x="21666" y="0"/>
                <wp:lineTo x="-394" y="0"/>
              </wp:wrapPolygon>
            </wp:wrapTight>
            <wp:docPr id="17" name="Picture 17" descr="dij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jaki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 w:cs="Arial"/>
          <w:b/>
          <w:sz w:val="20"/>
          <w:szCs w:val="20"/>
        </w:rPr>
        <w:t>4</w:t>
      </w:r>
      <w:r w:rsidR="00A25221" w:rsidRPr="00961DE0">
        <w:rPr>
          <w:rFonts w:ascii="Trebuchet MS" w:hAnsi="Trebuchet MS" w:cs="Arial"/>
          <w:b/>
          <w:sz w:val="20"/>
          <w:szCs w:val="20"/>
        </w:rPr>
        <w:t>. Mbirizi (Burundi):</w:t>
      </w:r>
      <w:r w:rsidR="00A25221">
        <w:rPr>
          <w:rFonts w:ascii="Trebuchet MS" w:hAnsi="Trebuchet MS" w:cs="Arial"/>
          <w:sz w:val="20"/>
          <w:szCs w:val="20"/>
        </w:rPr>
        <w:t xml:space="preserve"> Slovenska k</w:t>
      </w:r>
      <w:r w:rsidR="00A25221" w:rsidRPr="00961DE0">
        <w:rPr>
          <w:rFonts w:ascii="Trebuchet MS" w:hAnsi="Trebuchet MS" w:cs="Arial"/>
          <w:sz w:val="20"/>
          <w:szCs w:val="20"/>
        </w:rPr>
        <w:t xml:space="preserve">aritas </w:t>
      </w:r>
      <w:r w:rsidR="00A25221">
        <w:rPr>
          <w:rFonts w:ascii="Trebuchet MS" w:hAnsi="Trebuchet MS" w:cs="Arial"/>
          <w:sz w:val="20"/>
          <w:szCs w:val="20"/>
        </w:rPr>
        <w:t xml:space="preserve">je ob pomoči MZZ RS, </w:t>
      </w:r>
      <w:r w:rsidR="00A25221" w:rsidRPr="00961DE0">
        <w:rPr>
          <w:rFonts w:ascii="Trebuchet MS" w:hAnsi="Trebuchet MS" w:cs="Arial"/>
          <w:sz w:val="20"/>
          <w:szCs w:val="20"/>
        </w:rPr>
        <w:t xml:space="preserve">podprla gradnjo </w:t>
      </w:r>
      <w:r w:rsidR="00A25221">
        <w:rPr>
          <w:rFonts w:ascii="Trebuchet MS" w:hAnsi="Trebuchet MS" w:cs="Arial"/>
          <w:b/>
          <w:sz w:val="20"/>
          <w:szCs w:val="20"/>
        </w:rPr>
        <w:t xml:space="preserve">srednje šole </w:t>
      </w:r>
      <w:r w:rsidR="00A25221" w:rsidRPr="00961DE0">
        <w:rPr>
          <w:rFonts w:ascii="Trebuchet MS" w:hAnsi="Trebuchet MS" w:cs="Arial"/>
          <w:sz w:val="20"/>
          <w:szCs w:val="20"/>
        </w:rPr>
        <w:t>s štirimi razredi v vasi Mbirizi na severozahodnem delu Burundija</w:t>
      </w:r>
      <w:r w:rsidR="00A25221">
        <w:rPr>
          <w:rFonts w:ascii="Trebuchet MS" w:hAnsi="Trebuchet MS" w:cs="Arial"/>
          <w:sz w:val="20"/>
          <w:szCs w:val="20"/>
        </w:rPr>
        <w:t xml:space="preserve"> v letu 2008</w:t>
      </w:r>
      <w:r w:rsidR="00A25221" w:rsidRPr="00961DE0">
        <w:rPr>
          <w:rFonts w:ascii="Trebuchet MS" w:hAnsi="Trebuchet MS" w:cs="Arial"/>
          <w:sz w:val="20"/>
          <w:szCs w:val="20"/>
        </w:rPr>
        <w:t>.</w:t>
      </w:r>
      <w:r>
        <w:rPr>
          <w:rFonts w:ascii="Trebuchet MS" w:hAnsi="Trebuchet MS" w:cs="Arial"/>
          <w:sz w:val="20"/>
          <w:szCs w:val="20"/>
        </w:rPr>
        <w:t xml:space="preserve"> V letu 2012/13 smo podprli posamezni material za gradnjo dodatnih 5 učilnic, kar je bila želja staršev, ki so sami prispevali opeko za to šolo. </w:t>
      </w:r>
    </w:p>
    <w:p w:rsidR="00433F99" w:rsidRPr="00961DE0" w:rsidRDefault="00433F99" w:rsidP="00A25221">
      <w:pPr>
        <w:jc w:val="both"/>
        <w:rPr>
          <w:rFonts w:ascii="Trebuchet MS" w:hAnsi="Trebuchet MS" w:cs="Arial"/>
          <w:sz w:val="20"/>
          <w:szCs w:val="20"/>
        </w:rPr>
      </w:pPr>
    </w:p>
    <w:p w:rsidR="00A25221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</w:p>
    <w:p w:rsidR="00A25221" w:rsidRDefault="004D1703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52705</wp:posOffset>
            </wp:positionV>
            <wp:extent cx="930275" cy="698500"/>
            <wp:effectExtent l="19050" t="0" r="3175" b="0"/>
            <wp:wrapTight wrapText="bothSides">
              <wp:wrapPolygon edited="0">
                <wp:start x="-442" y="0"/>
                <wp:lineTo x="-442" y="21207"/>
                <wp:lineTo x="21674" y="21207"/>
                <wp:lineTo x="21674" y="0"/>
                <wp:lineTo x="-442" y="0"/>
              </wp:wrapPolygon>
            </wp:wrapTight>
            <wp:docPr id="9" name="Picture 9" descr="Tshid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shidil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221" w:rsidRPr="00961DE0" w:rsidRDefault="004D1703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5</w:t>
      </w:r>
      <w:r w:rsidR="00A25221" w:rsidRPr="00961DE0">
        <w:rPr>
          <w:rFonts w:ascii="Trebuchet MS" w:hAnsi="Trebuchet MS" w:cs="Arial"/>
          <w:b/>
          <w:sz w:val="20"/>
          <w:szCs w:val="20"/>
        </w:rPr>
        <w:t xml:space="preserve">. Serowe (Bocvana): </w:t>
      </w:r>
      <w:r w:rsidR="00A25221" w:rsidRPr="00C976F1">
        <w:rPr>
          <w:rFonts w:ascii="Trebuchet MS" w:hAnsi="Trebuchet MS" w:cs="Arial"/>
          <w:sz w:val="20"/>
          <w:szCs w:val="20"/>
        </w:rPr>
        <w:t>Podprli smo</w:t>
      </w:r>
      <w:r w:rsidR="00A25221">
        <w:rPr>
          <w:rFonts w:ascii="Trebuchet MS" w:hAnsi="Trebuchet MS" w:cs="Arial"/>
          <w:b/>
          <w:sz w:val="20"/>
          <w:szCs w:val="20"/>
        </w:rPr>
        <w:t xml:space="preserve"> </w:t>
      </w:r>
      <w:r w:rsidR="00A25221" w:rsidRPr="00C976F1">
        <w:rPr>
          <w:rFonts w:ascii="Trebuchet MS" w:hAnsi="Trebuchet MS" w:cs="Arial"/>
          <w:b/>
          <w:sz w:val="20"/>
          <w:szCs w:val="20"/>
        </w:rPr>
        <w:t>gradnjo</w:t>
      </w:r>
      <w:r w:rsidR="00A25221" w:rsidRPr="00961DE0">
        <w:rPr>
          <w:rFonts w:ascii="Trebuchet MS" w:hAnsi="Trebuchet MS" w:cs="Arial"/>
          <w:sz w:val="20"/>
          <w:szCs w:val="20"/>
        </w:rPr>
        <w:t xml:space="preserve"> </w:t>
      </w:r>
      <w:r w:rsidR="00A25221" w:rsidRPr="00961DE0">
        <w:rPr>
          <w:rFonts w:ascii="Trebuchet MS" w:hAnsi="Trebuchet MS" w:cs="Arial"/>
          <w:b/>
          <w:sz w:val="20"/>
          <w:szCs w:val="20"/>
        </w:rPr>
        <w:t>dodatnih prostorov</w:t>
      </w:r>
      <w:r w:rsidR="00A25221" w:rsidRPr="00961DE0">
        <w:rPr>
          <w:rFonts w:ascii="Trebuchet MS" w:hAnsi="Trebuchet MS" w:cs="Arial"/>
          <w:sz w:val="20"/>
          <w:szCs w:val="20"/>
        </w:rPr>
        <w:t xml:space="preserve"> </w:t>
      </w:r>
      <w:r w:rsidR="00A25221" w:rsidRPr="00961DE0">
        <w:rPr>
          <w:rFonts w:ascii="Trebuchet MS" w:hAnsi="Trebuchet MS" w:cs="Arial"/>
          <w:b/>
          <w:sz w:val="20"/>
          <w:szCs w:val="20"/>
        </w:rPr>
        <w:t xml:space="preserve">rehabilitacijskega centra </w:t>
      </w:r>
      <w:r w:rsidR="00A25221" w:rsidRPr="00961DE0">
        <w:rPr>
          <w:rFonts w:ascii="Trebuchet MS" w:hAnsi="Trebuchet MS" w:cs="Arial"/>
          <w:sz w:val="20"/>
          <w:szCs w:val="20"/>
        </w:rPr>
        <w:t>Tshidilo za invalidne otroke in mladino</w:t>
      </w:r>
      <w:r w:rsidR="00A25221" w:rsidRPr="0066401C">
        <w:rPr>
          <w:rFonts w:ascii="Trebuchet MS" w:hAnsi="Trebuchet MS" w:cs="Arial"/>
          <w:sz w:val="20"/>
          <w:szCs w:val="20"/>
        </w:rPr>
        <w:t xml:space="preserve"> </w:t>
      </w:r>
      <w:r w:rsidR="00A25221">
        <w:rPr>
          <w:rFonts w:ascii="Trebuchet MS" w:hAnsi="Trebuchet MS" w:cs="Arial"/>
          <w:sz w:val="20"/>
          <w:szCs w:val="20"/>
        </w:rPr>
        <w:t>v Bocvani, s katero smo začeli v oktobru 2007</w:t>
      </w:r>
      <w:r w:rsidR="00A25221" w:rsidRPr="00961DE0">
        <w:rPr>
          <w:rFonts w:ascii="Trebuchet MS" w:hAnsi="Trebuchet MS" w:cs="Arial"/>
          <w:sz w:val="20"/>
          <w:szCs w:val="20"/>
        </w:rPr>
        <w:t>. Projekt je že dokončan.</w:t>
      </w:r>
    </w:p>
    <w:p w:rsidR="00A25221" w:rsidRPr="00961DE0" w:rsidRDefault="00E85589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21590</wp:posOffset>
            </wp:positionV>
            <wp:extent cx="1428115" cy="946150"/>
            <wp:effectExtent l="19050" t="0" r="635" b="0"/>
            <wp:wrapSquare wrapText="bothSides"/>
            <wp:docPr id="8" name="Picture 8" descr="stre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reh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221" w:rsidRPr="00DB69A0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 w:rsidRPr="00961DE0">
        <w:rPr>
          <w:rFonts w:ascii="Trebuchet MS" w:hAnsi="Trebuchet MS" w:cs="Arial"/>
          <w:b/>
          <w:sz w:val="20"/>
          <w:szCs w:val="20"/>
        </w:rPr>
        <w:t>5. Mukungu (Ruanda)</w:t>
      </w:r>
      <w:r w:rsidRPr="00961DE0">
        <w:rPr>
          <w:rFonts w:ascii="Trebuchet MS" w:hAnsi="Trebuchet MS" w:cs="Arial"/>
          <w:sz w:val="20"/>
          <w:szCs w:val="20"/>
        </w:rPr>
        <w:t xml:space="preserve">: V letu 2007 je bila obnovljena dotrajana </w:t>
      </w:r>
      <w:r w:rsidRPr="00961DE0">
        <w:rPr>
          <w:rFonts w:ascii="Trebuchet MS" w:hAnsi="Trebuchet MS" w:cs="Arial"/>
          <w:b/>
          <w:sz w:val="20"/>
          <w:szCs w:val="20"/>
        </w:rPr>
        <w:t xml:space="preserve">streha </w:t>
      </w:r>
      <w:r>
        <w:rPr>
          <w:rFonts w:ascii="Trebuchet MS" w:hAnsi="Trebuchet MS" w:cs="Arial"/>
          <w:b/>
          <w:sz w:val="20"/>
          <w:szCs w:val="20"/>
        </w:rPr>
        <w:t>in prostori zdravstvenega centra</w:t>
      </w:r>
      <w:r w:rsidRPr="00961DE0">
        <w:rPr>
          <w:rFonts w:ascii="Trebuchet MS" w:hAnsi="Trebuchet MS" w:cs="Arial"/>
          <w:b/>
          <w:sz w:val="20"/>
          <w:szCs w:val="20"/>
        </w:rPr>
        <w:t xml:space="preserve"> </w:t>
      </w:r>
      <w:r w:rsidRPr="00961DE0">
        <w:rPr>
          <w:rFonts w:ascii="Trebuchet MS" w:hAnsi="Trebuchet MS" w:cs="Arial"/>
          <w:sz w:val="20"/>
          <w:szCs w:val="20"/>
        </w:rPr>
        <w:t>v Mukung</w:t>
      </w:r>
      <w:r w:rsidR="00E85589">
        <w:rPr>
          <w:rFonts w:ascii="Trebuchet MS" w:hAnsi="Trebuchet MS" w:cs="Arial"/>
          <w:sz w:val="20"/>
          <w:szCs w:val="20"/>
        </w:rPr>
        <w:t>u, ki nudi zdravstveno oskrbo več kot 24</w:t>
      </w:r>
      <w:r w:rsidRPr="00961DE0">
        <w:rPr>
          <w:rFonts w:ascii="Trebuchet MS" w:hAnsi="Trebuchet MS" w:cs="Arial"/>
          <w:sz w:val="20"/>
          <w:szCs w:val="20"/>
        </w:rPr>
        <w:t xml:space="preserve">.000 prebivalcem. </w:t>
      </w:r>
      <w:r w:rsidR="00E85589">
        <w:rPr>
          <w:rFonts w:ascii="Trebuchet MS" w:hAnsi="Trebuchet MS" w:cs="Arial"/>
          <w:sz w:val="20"/>
          <w:szCs w:val="20"/>
        </w:rPr>
        <w:t xml:space="preserve">V letu 2013 smo podprli dodatna potrebna obnovitvena dela. </w:t>
      </w:r>
      <w:r w:rsidRPr="00961DE0">
        <w:rPr>
          <w:rFonts w:ascii="Trebuchet MS" w:hAnsi="Trebuchet MS" w:cs="Arial"/>
          <w:sz w:val="20"/>
          <w:szCs w:val="20"/>
        </w:rPr>
        <w:t xml:space="preserve">V delo so bili vključeni </w:t>
      </w:r>
      <w:r>
        <w:rPr>
          <w:rFonts w:ascii="Trebuchet MS" w:hAnsi="Trebuchet MS" w:cs="Arial"/>
          <w:sz w:val="20"/>
          <w:szCs w:val="20"/>
        </w:rPr>
        <w:t xml:space="preserve">številni </w:t>
      </w:r>
      <w:r w:rsidR="00E85589">
        <w:rPr>
          <w:rFonts w:ascii="Trebuchet MS" w:hAnsi="Trebuchet MS" w:cs="Arial"/>
          <w:sz w:val="20"/>
          <w:szCs w:val="20"/>
        </w:rPr>
        <w:t xml:space="preserve">domačini, tudi 50 žensk, ki so nosile kamneje za gradnjo in s tem nekaj zaslužile. </w:t>
      </w:r>
    </w:p>
    <w:p w:rsidR="00A25221" w:rsidRDefault="004D1703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160655</wp:posOffset>
            </wp:positionV>
            <wp:extent cx="1314450" cy="876300"/>
            <wp:effectExtent l="19050" t="0" r="0" b="0"/>
            <wp:wrapTight wrapText="bothSides">
              <wp:wrapPolygon edited="0">
                <wp:start x="-313" y="0"/>
                <wp:lineTo x="-313" y="21130"/>
                <wp:lineTo x="21600" y="21130"/>
                <wp:lineTo x="21600" y="0"/>
                <wp:lineTo x="-313" y="0"/>
              </wp:wrapPolygon>
            </wp:wrapTight>
            <wp:docPr id="10" name="Picture 10" descr="h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sk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221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 w:rsidRPr="00961DE0">
        <w:rPr>
          <w:rFonts w:ascii="Trebuchet MS" w:hAnsi="Trebuchet MS" w:cs="Arial"/>
          <w:b/>
          <w:sz w:val="20"/>
          <w:szCs w:val="20"/>
        </w:rPr>
        <w:t>7.</w:t>
      </w:r>
      <w:r w:rsidRPr="00961DE0">
        <w:rPr>
          <w:rFonts w:ascii="Trebuchet MS" w:hAnsi="Trebuchet MS" w:cs="Arial"/>
          <w:sz w:val="20"/>
          <w:szCs w:val="20"/>
        </w:rPr>
        <w:t xml:space="preserve"> </w:t>
      </w:r>
      <w:r w:rsidRPr="00961DE0">
        <w:rPr>
          <w:rFonts w:ascii="Trebuchet MS" w:hAnsi="Trebuchet MS" w:cs="Arial"/>
          <w:b/>
          <w:sz w:val="20"/>
          <w:szCs w:val="20"/>
        </w:rPr>
        <w:t>Kibungo (Ruanda)</w:t>
      </w:r>
      <w:r w:rsidRPr="00961DE0">
        <w:rPr>
          <w:rFonts w:ascii="Trebuchet MS" w:hAnsi="Trebuchet MS" w:cs="Arial"/>
          <w:sz w:val="20"/>
          <w:szCs w:val="20"/>
        </w:rPr>
        <w:t xml:space="preserve">: V letu 2006 in 2007 je bilo zgrajenih </w:t>
      </w:r>
      <w:r w:rsidRPr="00961DE0">
        <w:rPr>
          <w:rFonts w:ascii="Trebuchet MS" w:hAnsi="Trebuchet MS" w:cs="Arial"/>
          <w:b/>
          <w:sz w:val="20"/>
          <w:szCs w:val="20"/>
        </w:rPr>
        <w:t xml:space="preserve">40 bivališč </w:t>
      </w:r>
      <w:r w:rsidRPr="00961DE0">
        <w:rPr>
          <w:rFonts w:ascii="Trebuchet MS" w:hAnsi="Trebuchet MS" w:cs="Arial"/>
          <w:sz w:val="20"/>
          <w:szCs w:val="20"/>
        </w:rPr>
        <w:t xml:space="preserve">(vključno s sanitarno in kuhinjsko enoto), v katerih sedaj biva </w:t>
      </w:r>
      <w:r w:rsidRPr="00961DE0">
        <w:rPr>
          <w:rFonts w:ascii="Trebuchet MS" w:hAnsi="Trebuchet MS" w:cs="Arial"/>
          <w:b/>
          <w:sz w:val="20"/>
          <w:szCs w:val="20"/>
        </w:rPr>
        <w:t>111 otrok - sirot</w:t>
      </w:r>
      <w:r w:rsidRPr="00961DE0">
        <w:rPr>
          <w:rFonts w:ascii="Trebuchet MS" w:hAnsi="Trebuchet MS" w:cs="Arial"/>
          <w:sz w:val="20"/>
          <w:szCs w:val="20"/>
        </w:rPr>
        <w:t xml:space="preserve">. Projekt je bil sofinanciran s strani Avstrijske razvojne agencije (ADA) in Ministrstva za zunanje zadeve RS. </w:t>
      </w:r>
    </w:p>
    <w:p w:rsidR="00A25221" w:rsidRPr="00961DE0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</w:p>
    <w:p w:rsidR="00A25221" w:rsidRPr="00961DE0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3175</wp:posOffset>
            </wp:positionV>
            <wp:extent cx="1181100" cy="787400"/>
            <wp:effectExtent l="19050" t="0" r="0" b="0"/>
            <wp:wrapTight wrapText="bothSides">
              <wp:wrapPolygon edited="0">
                <wp:start x="-348" y="0"/>
                <wp:lineTo x="-348" y="20903"/>
                <wp:lineTo x="21600" y="20903"/>
                <wp:lineTo x="21600" y="0"/>
                <wp:lineTo x="-348" y="0"/>
              </wp:wrapPolygon>
            </wp:wrapTight>
            <wp:docPr id="11" name="Picture 11" descr="A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ID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DE0">
        <w:rPr>
          <w:rFonts w:ascii="Trebuchet MS" w:hAnsi="Trebuchet MS" w:cs="Arial"/>
          <w:b/>
          <w:sz w:val="20"/>
          <w:szCs w:val="20"/>
        </w:rPr>
        <w:t>8.</w:t>
      </w:r>
      <w:r w:rsidRPr="00961DE0">
        <w:rPr>
          <w:rFonts w:ascii="Trebuchet MS" w:hAnsi="Trebuchet MS" w:cs="Arial"/>
          <w:sz w:val="20"/>
          <w:szCs w:val="20"/>
        </w:rPr>
        <w:t xml:space="preserve"> </w:t>
      </w:r>
      <w:r w:rsidRPr="00961DE0">
        <w:rPr>
          <w:rFonts w:ascii="Trebuchet MS" w:hAnsi="Trebuchet MS" w:cs="Arial"/>
          <w:b/>
          <w:sz w:val="20"/>
          <w:szCs w:val="20"/>
        </w:rPr>
        <w:t xml:space="preserve">»Osveščanje in preventiva pred HIV-om in AIDS-om v družbo na območju Copperbelt (Zambija)« </w:t>
      </w:r>
      <w:r w:rsidRPr="00961DE0">
        <w:rPr>
          <w:rFonts w:ascii="Trebuchet MS" w:hAnsi="Trebuchet MS" w:cs="Arial"/>
          <w:sz w:val="20"/>
          <w:szCs w:val="20"/>
        </w:rPr>
        <w:t xml:space="preserve">je projekt, ki </w:t>
      </w:r>
      <w:r>
        <w:rPr>
          <w:rFonts w:ascii="Trebuchet MS" w:hAnsi="Trebuchet MS" w:cs="Arial"/>
          <w:sz w:val="20"/>
          <w:szCs w:val="20"/>
        </w:rPr>
        <w:t xml:space="preserve">je </w:t>
      </w:r>
      <w:r w:rsidRPr="00961DE0">
        <w:rPr>
          <w:rFonts w:ascii="Trebuchet MS" w:hAnsi="Trebuchet MS" w:cs="Arial"/>
          <w:sz w:val="20"/>
          <w:szCs w:val="20"/>
        </w:rPr>
        <w:t>poteka</w:t>
      </w:r>
      <w:r>
        <w:rPr>
          <w:rFonts w:ascii="Trebuchet MS" w:hAnsi="Trebuchet MS" w:cs="Arial"/>
          <w:sz w:val="20"/>
          <w:szCs w:val="20"/>
        </w:rPr>
        <w:t>l</w:t>
      </w:r>
      <w:r w:rsidRPr="00961DE0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>štiri leta (2008-2011)</w:t>
      </w:r>
      <w:r w:rsidRPr="00961DE0">
        <w:rPr>
          <w:rFonts w:ascii="Trebuchet MS" w:hAnsi="Trebuchet MS" w:cs="Arial"/>
          <w:sz w:val="20"/>
          <w:szCs w:val="20"/>
        </w:rPr>
        <w:t xml:space="preserve"> po </w:t>
      </w:r>
      <w:r>
        <w:rPr>
          <w:rFonts w:ascii="Trebuchet MS" w:hAnsi="Trebuchet MS" w:cs="Arial"/>
          <w:sz w:val="20"/>
          <w:szCs w:val="20"/>
        </w:rPr>
        <w:t xml:space="preserve">več kot 40-ih </w:t>
      </w:r>
      <w:r w:rsidRPr="00961DE0">
        <w:rPr>
          <w:rFonts w:ascii="Trebuchet MS" w:hAnsi="Trebuchet MS" w:cs="Arial"/>
          <w:sz w:val="20"/>
          <w:szCs w:val="20"/>
        </w:rPr>
        <w:t>zambijskih srednjih šolah. Glavni cilj projekta je</w:t>
      </w:r>
      <w:r>
        <w:rPr>
          <w:rFonts w:ascii="Trebuchet MS" w:hAnsi="Trebuchet MS" w:cs="Arial"/>
          <w:sz w:val="20"/>
          <w:szCs w:val="20"/>
        </w:rPr>
        <w:t xml:space="preserve"> bil</w:t>
      </w:r>
      <w:r w:rsidRPr="00961DE0">
        <w:rPr>
          <w:rFonts w:ascii="Trebuchet MS" w:hAnsi="Trebuchet MS" w:cs="Arial"/>
          <w:sz w:val="20"/>
          <w:szCs w:val="20"/>
        </w:rPr>
        <w:t xml:space="preserve"> preko različnih aktivnosti osvestiti mlade o </w:t>
      </w:r>
      <w:r>
        <w:rPr>
          <w:rFonts w:ascii="Trebuchet MS" w:hAnsi="Trebuchet MS" w:cs="Arial"/>
          <w:sz w:val="20"/>
          <w:szCs w:val="20"/>
        </w:rPr>
        <w:t>preventivi pred okužbo s HIV-om in tako zmanjšati okužbo ter stigmo. V Zambiji je namreč kar 15 % odraslih okuženih s HIV.</w:t>
      </w:r>
    </w:p>
    <w:p w:rsidR="00A25221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A25221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 w:rsidRPr="00961DE0">
        <w:rPr>
          <w:rFonts w:ascii="Trebuchet MS" w:hAnsi="Trebuchet MS" w:cs="Arial"/>
          <w:b/>
          <w:sz w:val="20"/>
          <w:szCs w:val="20"/>
        </w:rPr>
        <w:lastRenderedPageBreak/>
        <w:t>9. Kasungu (Malavi):</w:t>
      </w:r>
      <w:r>
        <w:rPr>
          <w:rFonts w:ascii="Trebuchet MS" w:hAnsi="Trebuchet MS" w:cs="Arial"/>
          <w:sz w:val="20"/>
          <w:szCs w:val="20"/>
        </w:rPr>
        <w:t xml:space="preserve"> Slovenska karitas je sofinancirala </w:t>
      </w:r>
      <w:r w:rsidRPr="00961DE0">
        <w:rPr>
          <w:rFonts w:ascii="Trebuchet MS" w:hAnsi="Trebuchet MS" w:cs="Arial"/>
          <w:sz w:val="20"/>
          <w:szCs w:val="20"/>
        </w:rPr>
        <w:t>projekt mobilne ambulante in osk</w:t>
      </w:r>
      <w:r>
        <w:rPr>
          <w:rFonts w:ascii="Trebuchet MS" w:hAnsi="Trebuchet MS" w:cs="Arial"/>
          <w:sz w:val="20"/>
          <w:szCs w:val="20"/>
        </w:rPr>
        <w:t>r</w:t>
      </w:r>
      <w:r w:rsidRPr="00961DE0">
        <w:rPr>
          <w:rFonts w:ascii="Trebuchet MS" w:hAnsi="Trebuchet MS" w:cs="Arial"/>
          <w:sz w:val="20"/>
          <w:szCs w:val="20"/>
        </w:rPr>
        <w:t>be prebivalcem, ki so oboleli za AIDS-om, predvsem mladim (8-25 let) ter tudi ostalim na območju Kas</w:t>
      </w:r>
      <w:r>
        <w:rPr>
          <w:rFonts w:ascii="Trebuchet MS" w:hAnsi="Trebuchet MS" w:cs="Arial"/>
          <w:sz w:val="20"/>
          <w:szCs w:val="20"/>
        </w:rPr>
        <w:t>ungu, katerega nosilec je Misijonsko središče Slovenije.</w:t>
      </w:r>
      <w:r w:rsidR="00E85589">
        <w:rPr>
          <w:rFonts w:ascii="Trebuchet MS" w:hAnsi="Trebuchet MS" w:cs="Arial"/>
          <w:sz w:val="20"/>
          <w:szCs w:val="20"/>
        </w:rPr>
        <w:t xml:space="preserve"> Podprli smo tudi nakup pulznega osimetra in zdravil za ambulanto. </w:t>
      </w:r>
    </w:p>
    <w:p w:rsidR="00A25221" w:rsidRDefault="00A25221" w:rsidP="00A25221">
      <w:pPr>
        <w:pStyle w:val="Brezrazmikov"/>
        <w:rPr>
          <w:rFonts w:ascii="Trebuchet MS" w:hAnsi="Trebuchet MS" w:cs="Arial"/>
          <w:b/>
          <w:sz w:val="20"/>
          <w:szCs w:val="20"/>
        </w:rPr>
      </w:pPr>
    </w:p>
    <w:p w:rsidR="00A25221" w:rsidRPr="00A3724F" w:rsidRDefault="00E85589" w:rsidP="00A25221">
      <w:pPr>
        <w:pStyle w:val="Brezrazmikov"/>
        <w:rPr>
          <w:szCs w:val="24"/>
        </w:rPr>
      </w:pPr>
      <w:r>
        <w:rPr>
          <w:rFonts w:ascii="Trebuchet MS" w:hAnsi="Trebuchet MS" w:cs="Arial"/>
          <w:b/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-235585</wp:posOffset>
            </wp:positionV>
            <wp:extent cx="1076325" cy="806450"/>
            <wp:effectExtent l="19050" t="0" r="9525" b="0"/>
            <wp:wrapTight wrapText="bothSides">
              <wp:wrapPolygon edited="0">
                <wp:start x="-382" y="0"/>
                <wp:lineTo x="-382" y="20920"/>
                <wp:lineTo x="21791" y="20920"/>
                <wp:lineTo x="21791" y="0"/>
                <wp:lineTo x="-382" y="0"/>
              </wp:wrapPolygon>
            </wp:wrapTight>
            <wp:docPr id="21" name="Picture 21" descr="Madagaskar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dagaskar (4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221">
        <w:rPr>
          <w:rFonts w:ascii="Trebuchet MS" w:hAnsi="Trebuchet MS" w:cs="Arial"/>
          <w:b/>
          <w:sz w:val="20"/>
          <w:szCs w:val="20"/>
        </w:rPr>
        <w:t>9</w:t>
      </w:r>
      <w:r w:rsidR="00A25221" w:rsidRPr="00AD44A1">
        <w:rPr>
          <w:rFonts w:ascii="Trebuchet MS" w:hAnsi="Trebuchet MS" w:cs="Arial"/>
          <w:b/>
          <w:sz w:val="20"/>
          <w:szCs w:val="20"/>
        </w:rPr>
        <w:t>. Ampitafa (Madagaskar):</w:t>
      </w:r>
      <w:r w:rsidR="00A25221" w:rsidRPr="00AD44A1">
        <w:rPr>
          <w:rFonts w:ascii="Trebuchet MS" w:hAnsi="Trebuchet MS" w:cs="Arial"/>
          <w:sz w:val="20"/>
          <w:szCs w:val="20"/>
        </w:rPr>
        <w:t xml:space="preserve"> Podprli smo vsakodnevne obroke za 200 šolo</w:t>
      </w:r>
      <w:r w:rsidR="00A25221">
        <w:rPr>
          <w:rFonts w:ascii="Trebuchet MS" w:hAnsi="Trebuchet MS" w:cs="Arial"/>
          <w:sz w:val="20"/>
          <w:szCs w:val="20"/>
        </w:rPr>
        <w:t>o</w:t>
      </w:r>
      <w:r w:rsidR="00A25221" w:rsidRPr="00AD44A1">
        <w:rPr>
          <w:rFonts w:ascii="Trebuchet MS" w:hAnsi="Trebuchet MS" w:cs="Arial"/>
          <w:sz w:val="20"/>
          <w:szCs w:val="20"/>
        </w:rPr>
        <w:t xml:space="preserve">bveznih otrok v letu 2011. </w:t>
      </w:r>
      <w:r w:rsidR="00A25221" w:rsidRPr="000F6E26">
        <w:rPr>
          <w:rFonts w:ascii="Trebuchet MS" w:hAnsi="Trebuchet MS" w:cs="Arial"/>
          <w:sz w:val="20"/>
          <w:szCs w:val="20"/>
        </w:rPr>
        <w:t xml:space="preserve">Prav tako smo v okrožju </w:t>
      </w:r>
      <w:r w:rsidR="00A25221">
        <w:rPr>
          <w:rFonts w:ascii="Trebuchet MS" w:hAnsi="Trebuchet MS" w:cs="Arial"/>
          <w:b/>
          <w:sz w:val="20"/>
          <w:szCs w:val="20"/>
        </w:rPr>
        <w:t>Mumbwa (</w:t>
      </w:r>
      <w:r w:rsidR="00A25221" w:rsidRPr="000F6E26">
        <w:rPr>
          <w:rFonts w:ascii="Trebuchet MS" w:hAnsi="Trebuchet MS" w:cs="Arial"/>
          <w:b/>
          <w:sz w:val="20"/>
          <w:szCs w:val="20"/>
        </w:rPr>
        <w:t>Zambij</w:t>
      </w:r>
      <w:r w:rsidR="00A25221">
        <w:rPr>
          <w:rFonts w:ascii="Trebuchet MS" w:hAnsi="Trebuchet MS" w:cs="Arial"/>
          <w:b/>
          <w:sz w:val="20"/>
          <w:szCs w:val="20"/>
        </w:rPr>
        <w:t>a)</w:t>
      </w:r>
      <w:r w:rsidR="00A25221" w:rsidRPr="000F6E26">
        <w:rPr>
          <w:rFonts w:ascii="Trebuchet MS" w:hAnsi="Trebuchet MS" w:cs="Arial"/>
          <w:sz w:val="20"/>
          <w:szCs w:val="20"/>
        </w:rPr>
        <w:t xml:space="preserve"> podprli nakup hrane in šolskih potrebščin za potrebe 400 šoloobveznih otrok sirot. </w:t>
      </w:r>
    </w:p>
    <w:p w:rsidR="00A25221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3FB4994C" wp14:editId="0E69D8F8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923925" cy="666115"/>
            <wp:effectExtent l="19050" t="0" r="9525" b="0"/>
            <wp:wrapTight wrapText="bothSides">
              <wp:wrapPolygon edited="0">
                <wp:start x="-445" y="0"/>
                <wp:lineTo x="-445" y="21003"/>
                <wp:lineTo x="21823" y="21003"/>
                <wp:lineTo x="21823" y="0"/>
                <wp:lineTo x="-445" y="0"/>
              </wp:wrapPolygon>
            </wp:wrapTight>
            <wp:docPr id="13" name="Picture 13" descr="Foto _ 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 _ 12_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DE0">
        <w:rPr>
          <w:rFonts w:ascii="Trebuchet MS" w:hAnsi="Trebuchet MS" w:cs="Arial"/>
          <w:b/>
          <w:sz w:val="20"/>
          <w:szCs w:val="20"/>
        </w:rPr>
        <w:t xml:space="preserve">10. Nangoma (Zambija): </w:t>
      </w:r>
      <w:r w:rsidRPr="00961DE0">
        <w:rPr>
          <w:rFonts w:ascii="Trebuchet MS" w:hAnsi="Trebuchet MS" w:cs="Arial"/>
          <w:sz w:val="20"/>
          <w:szCs w:val="20"/>
        </w:rPr>
        <w:t xml:space="preserve">V sodelovanju s Slovenskim zdravniškim društvom – Sekcijo za tropsko medicino, smo novembra 2007 pričeli s projektom »Izgradnje kapacitet za </w:t>
      </w:r>
      <w:r w:rsidRPr="00961DE0">
        <w:rPr>
          <w:rFonts w:ascii="Trebuchet MS" w:hAnsi="Trebuchet MS" w:cs="Arial"/>
          <w:b/>
          <w:sz w:val="20"/>
          <w:szCs w:val="20"/>
        </w:rPr>
        <w:t xml:space="preserve">preventivo pred malarijo </w:t>
      </w:r>
      <w:r w:rsidRPr="00961DE0">
        <w:rPr>
          <w:rFonts w:ascii="Trebuchet MS" w:hAnsi="Trebuchet MS" w:cs="Arial"/>
          <w:sz w:val="20"/>
          <w:szCs w:val="20"/>
        </w:rPr>
        <w:t>v okrožju Mumbwa«. Sofinanciran je</w:t>
      </w:r>
      <w:r w:rsidRPr="00961DE0">
        <w:rPr>
          <w:rFonts w:ascii="Trebuchet MS" w:hAnsi="Trebuchet MS" w:cs="Arial"/>
          <w:iCs/>
          <w:sz w:val="20"/>
          <w:szCs w:val="20"/>
        </w:rPr>
        <w:t xml:space="preserve"> </w:t>
      </w:r>
      <w:r w:rsidRPr="00961DE0">
        <w:rPr>
          <w:rFonts w:ascii="Trebuchet MS" w:hAnsi="Trebuchet MS" w:cs="Arial"/>
          <w:sz w:val="20"/>
          <w:szCs w:val="20"/>
        </w:rPr>
        <w:t>s strani ADA in MZZ. Projekt se je zaključil 2008.</w:t>
      </w:r>
    </w:p>
    <w:p w:rsidR="00A25221" w:rsidRPr="00454CD7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</w:p>
    <w:p w:rsidR="00A25221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 w:rsidRPr="00961DE0">
        <w:rPr>
          <w:rFonts w:ascii="Trebuchet MS" w:hAnsi="Trebuchet MS" w:cs="Arial"/>
          <w:b/>
          <w:iCs/>
          <w:sz w:val="20"/>
          <w:szCs w:val="20"/>
        </w:rPr>
        <w:t xml:space="preserve">11. Ndola (Zambija): </w:t>
      </w:r>
      <w:r w:rsidRPr="00961DE0">
        <w:rPr>
          <w:rFonts w:ascii="Trebuchet MS" w:hAnsi="Trebuchet MS" w:cs="Arial"/>
          <w:sz w:val="20"/>
          <w:szCs w:val="20"/>
        </w:rPr>
        <w:t xml:space="preserve">Zagotovili smo papir za </w:t>
      </w:r>
      <w:r w:rsidRPr="00961DE0">
        <w:rPr>
          <w:rFonts w:ascii="Trebuchet MS" w:hAnsi="Trebuchet MS" w:cs="Arial"/>
          <w:b/>
          <w:sz w:val="20"/>
          <w:szCs w:val="20"/>
        </w:rPr>
        <w:t>tiskanje šolskih učbenikov in zvezkov</w:t>
      </w:r>
      <w:r>
        <w:rPr>
          <w:rFonts w:ascii="Trebuchet MS" w:hAnsi="Trebuchet MS" w:cs="Arial"/>
          <w:sz w:val="20"/>
          <w:szCs w:val="20"/>
        </w:rPr>
        <w:t xml:space="preserve"> za vaške šole</w:t>
      </w:r>
      <w:r w:rsidRPr="00961DE0">
        <w:rPr>
          <w:rFonts w:ascii="Trebuchet MS" w:hAnsi="Trebuchet MS" w:cs="Arial"/>
          <w:sz w:val="20"/>
          <w:szCs w:val="20"/>
        </w:rPr>
        <w:t xml:space="preserve">. </w:t>
      </w:r>
    </w:p>
    <w:p w:rsidR="00A25221" w:rsidRPr="00961DE0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</w:p>
    <w:p w:rsidR="00A25221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 w:rsidRPr="00961DE0">
        <w:rPr>
          <w:rFonts w:ascii="Trebuchet MS" w:hAnsi="Trebuchet MS" w:cs="Arial"/>
          <w:b/>
          <w:sz w:val="20"/>
          <w:szCs w:val="20"/>
        </w:rPr>
        <w:t xml:space="preserve">12. Kamuli (Uganda):  </w:t>
      </w:r>
      <w:r w:rsidRPr="00961DE0">
        <w:rPr>
          <w:rFonts w:ascii="Trebuchet MS" w:hAnsi="Trebuchet MS" w:cs="Arial"/>
          <w:sz w:val="20"/>
          <w:szCs w:val="20"/>
        </w:rPr>
        <w:t>V letu 2007 smo</w:t>
      </w:r>
      <w:r w:rsidRPr="00961DE0">
        <w:rPr>
          <w:rFonts w:ascii="Trebuchet MS" w:hAnsi="Trebuchet MS" w:cs="Arial"/>
          <w:b/>
          <w:sz w:val="20"/>
          <w:szCs w:val="20"/>
        </w:rPr>
        <w:t xml:space="preserve"> </w:t>
      </w:r>
      <w:r w:rsidRPr="00961DE0">
        <w:rPr>
          <w:rFonts w:ascii="Trebuchet MS" w:hAnsi="Trebuchet MS" w:cs="Arial"/>
          <w:sz w:val="20"/>
          <w:szCs w:val="20"/>
        </w:rPr>
        <w:t xml:space="preserve">poskrbeli za </w:t>
      </w:r>
      <w:r w:rsidRPr="00961DE0">
        <w:rPr>
          <w:rFonts w:ascii="Trebuchet MS" w:hAnsi="Trebuchet MS" w:cs="Arial"/>
          <w:b/>
          <w:sz w:val="20"/>
          <w:szCs w:val="20"/>
        </w:rPr>
        <w:t xml:space="preserve">dodatni vir energije </w:t>
      </w:r>
      <w:r w:rsidRPr="00961DE0">
        <w:rPr>
          <w:rFonts w:ascii="Trebuchet MS" w:hAnsi="Trebuchet MS" w:cs="Arial"/>
          <w:sz w:val="20"/>
          <w:szCs w:val="20"/>
        </w:rPr>
        <w:t>v centru za usposabljanje mladih v Kamuli</w:t>
      </w:r>
      <w:r>
        <w:rPr>
          <w:rFonts w:ascii="Trebuchet MS" w:hAnsi="Trebuchet MS" w:cs="Arial"/>
          <w:sz w:val="20"/>
          <w:szCs w:val="20"/>
        </w:rPr>
        <w:t>ju</w:t>
      </w:r>
      <w:r w:rsidRPr="00961DE0">
        <w:rPr>
          <w:rFonts w:ascii="Trebuchet MS" w:hAnsi="Trebuchet MS" w:cs="Arial"/>
          <w:sz w:val="20"/>
          <w:szCs w:val="20"/>
        </w:rPr>
        <w:t xml:space="preserve">, kjer nudijo 5 smeri poklicnega usposabljanja </w:t>
      </w:r>
      <w:r>
        <w:rPr>
          <w:rFonts w:ascii="Trebuchet MS" w:hAnsi="Trebuchet MS" w:cs="Arial"/>
          <w:sz w:val="20"/>
          <w:szCs w:val="20"/>
        </w:rPr>
        <w:t>300</w:t>
      </w:r>
      <w:r w:rsidRPr="00961DE0">
        <w:rPr>
          <w:rFonts w:ascii="Trebuchet MS" w:hAnsi="Trebuchet MS" w:cs="Arial"/>
          <w:sz w:val="20"/>
          <w:szCs w:val="20"/>
        </w:rPr>
        <w:t xml:space="preserve"> učencem iz revnih družin. S pomočjo sredstev Slovenske Karitas so bile kupljene </w:t>
      </w:r>
      <w:r w:rsidRPr="00961DE0">
        <w:rPr>
          <w:rFonts w:ascii="Trebuchet MS" w:hAnsi="Trebuchet MS" w:cs="Arial"/>
          <w:b/>
          <w:sz w:val="20"/>
          <w:szCs w:val="20"/>
        </w:rPr>
        <w:t xml:space="preserve">tri enote </w:t>
      </w:r>
      <w:smartTag w:uri="urn:schemas-microsoft-com:office:smarttags" w:element="stockticker">
        <w:r w:rsidRPr="00961DE0">
          <w:rPr>
            <w:rFonts w:ascii="Trebuchet MS" w:hAnsi="Trebuchet MS" w:cs="Arial"/>
            <w:b/>
            <w:sz w:val="20"/>
            <w:szCs w:val="20"/>
          </w:rPr>
          <w:t>UPS</w:t>
        </w:r>
      </w:smartTag>
      <w:r w:rsidRPr="00961DE0">
        <w:rPr>
          <w:rFonts w:ascii="Trebuchet MS" w:hAnsi="Trebuchet MS" w:cs="Arial"/>
          <w:b/>
          <w:sz w:val="20"/>
          <w:szCs w:val="20"/>
        </w:rPr>
        <w:t xml:space="preserve"> sistemov</w:t>
      </w:r>
      <w:r w:rsidRPr="00961DE0">
        <w:rPr>
          <w:rFonts w:ascii="Trebuchet MS" w:hAnsi="Trebuchet MS" w:cs="Arial"/>
          <w:sz w:val="20"/>
          <w:szCs w:val="20"/>
        </w:rPr>
        <w:t xml:space="preserve"> za razsvetljavo v centru.</w:t>
      </w:r>
    </w:p>
    <w:p w:rsidR="00A25221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</w:p>
    <w:p w:rsidR="00196706" w:rsidRDefault="00196706" w:rsidP="00A25221">
      <w:pPr>
        <w:jc w:val="both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70528" behindDoc="1" locked="0" layoutInCell="1" allowOverlap="1" wp14:anchorId="7D0AA525" wp14:editId="1C6E766D">
            <wp:simplePos x="0" y="0"/>
            <wp:positionH relativeFrom="column">
              <wp:posOffset>4375150</wp:posOffset>
            </wp:positionH>
            <wp:positionV relativeFrom="paragraph">
              <wp:posOffset>225425</wp:posOffset>
            </wp:positionV>
            <wp:extent cx="1568450" cy="1045210"/>
            <wp:effectExtent l="0" t="0" r="0" b="0"/>
            <wp:wrapTight wrapText="bothSides">
              <wp:wrapPolygon edited="0">
                <wp:start x="0" y="0"/>
                <wp:lineTo x="0" y="21259"/>
                <wp:lineTo x="21250" y="21259"/>
                <wp:lineTo x="21250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706">
        <w:rPr>
          <w:rFonts w:ascii="Trebuchet MS" w:hAnsi="Trebuchet MS" w:cs="Arial"/>
          <w:b/>
          <w:sz w:val="20"/>
          <w:szCs w:val="20"/>
        </w:rPr>
        <w:t xml:space="preserve">13. V </w:t>
      </w:r>
      <w:proofErr w:type="spellStart"/>
      <w:r w:rsidRPr="00196706">
        <w:rPr>
          <w:rFonts w:ascii="Trebuchet MS" w:hAnsi="Trebuchet MS" w:cs="Arial"/>
          <w:b/>
          <w:sz w:val="20"/>
          <w:szCs w:val="20"/>
        </w:rPr>
        <w:t>Mukungu</w:t>
      </w:r>
      <w:proofErr w:type="spellEnd"/>
      <w:r w:rsidRPr="00196706">
        <w:rPr>
          <w:rFonts w:ascii="Trebuchet MS" w:hAnsi="Trebuchet MS" w:cs="Arial"/>
          <w:b/>
          <w:sz w:val="20"/>
          <w:szCs w:val="20"/>
        </w:rPr>
        <w:t xml:space="preserve"> (Ruanda):</w:t>
      </w:r>
      <w:r>
        <w:rPr>
          <w:rFonts w:cs="Arial"/>
          <w:i/>
        </w:rPr>
        <w:t xml:space="preserve"> </w:t>
      </w:r>
      <w:r w:rsidRPr="00196706">
        <w:rPr>
          <w:rFonts w:ascii="Trebuchet MS" w:hAnsi="Trebuchet MS" w:cs="Arial"/>
          <w:sz w:val="20"/>
          <w:szCs w:val="20"/>
        </w:rPr>
        <w:t>V</w:t>
      </w:r>
      <w:r>
        <w:rPr>
          <w:rFonts w:ascii="Trebuchet MS" w:hAnsi="Trebuchet MS" w:cs="Arial"/>
          <w:sz w:val="20"/>
          <w:szCs w:val="20"/>
        </w:rPr>
        <w:t xml:space="preserve"> letih 2013/14 smo </w:t>
      </w:r>
      <w:r w:rsidRPr="00196706">
        <w:rPr>
          <w:rFonts w:ascii="Trebuchet MS" w:hAnsi="Trebuchet MS" w:cs="Arial"/>
          <w:sz w:val="20"/>
          <w:szCs w:val="20"/>
        </w:rPr>
        <w:t xml:space="preserve"> okviru zdravstvenega centra podprli nakup 7-ih ton hrane za tedensko pomoč 120-im kronično podhranjenim otrokom, 15-im močno podhranjenim otrokom, ki so bili 2 meseca hospitalizirani ter bolnikom z aidsom.</w:t>
      </w:r>
      <w:r w:rsidRPr="00705D6D">
        <w:rPr>
          <w:rFonts w:cs="Arial"/>
        </w:rPr>
        <w:t xml:space="preserve"> </w:t>
      </w:r>
    </w:p>
    <w:p w:rsidR="00196706" w:rsidRDefault="00196706" w:rsidP="00A25221">
      <w:pPr>
        <w:jc w:val="both"/>
        <w:rPr>
          <w:rFonts w:cs="Arial"/>
        </w:rPr>
      </w:pPr>
    </w:p>
    <w:p w:rsidR="00196706" w:rsidRPr="00AD44A1" w:rsidRDefault="00196706" w:rsidP="00A25221">
      <w:pPr>
        <w:jc w:val="both"/>
        <w:rPr>
          <w:rFonts w:ascii="Trebuchet MS" w:hAnsi="Trebuchet MS" w:cs="Arial"/>
          <w:sz w:val="20"/>
          <w:szCs w:val="20"/>
        </w:rPr>
      </w:pPr>
      <w:r w:rsidRPr="00196706">
        <w:rPr>
          <w:rFonts w:ascii="Trebuchet MS" w:hAnsi="Trebuchet MS" w:cs="Arial"/>
          <w:b/>
          <w:sz w:val="20"/>
          <w:szCs w:val="20"/>
        </w:rPr>
        <w:t xml:space="preserve">14. </w:t>
      </w:r>
      <w:proofErr w:type="spellStart"/>
      <w:r w:rsidRPr="00196706">
        <w:rPr>
          <w:rFonts w:ascii="Trebuchet MS" w:hAnsi="Trebuchet MS" w:cs="Arial"/>
          <w:b/>
          <w:sz w:val="20"/>
          <w:szCs w:val="20"/>
        </w:rPr>
        <w:t>Safa</w:t>
      </w:r>
      <w:proofErr w:type="spellEnd"/>
      <w:r w:rsidRPr="00196706">
        <w:rPr>
          <w:rFonts w:ascii="Trebuchet MS" w:hAnsi="Trebuchet MS" w:cs="Arial"/>
          <w:b/>
          <w:sz w:val="20"/>
          <w:szCs w:val="20"/>
        </w:rPr>
        <w:t xml:space="preserve"> (Centralnoafriška republika)</w:t>
      </w:r>
      <w:r>
        <w:rPr>
          <w:rFonts w:ascii="Trebuchet MS" w:hAnsi="Trebuchet MS" w:cs="Arial"/>
          <w:b/>
          <w:sz w:val="20"/>
          <w:szCs w:val="20"/>
        </w:rPr>
        <w:t xml:space="preserve">: </w:t>
      </w:r>
      <w:r w:rsidRPr="00705D6D">
        <w:rPr>
          <w:rFonts w:cs="Arial"/>
        </w:rPr>
        <w:t xml:space="preserve"> </w:t>
      </w:r>
      <w:r w:rsidRPr="00196706">
        <w:rPr>
          <w:rFonts w:ascii="Trebuchet MS" w:hAnsi="Trebuchet MS" w:cs="Arial"/>
          <w:sz w:val="20"/>
          <w:szCs w:val="20"/>
        </w:rPr>
        <w:t>V letih 2013/14 smo v okviru zdravstvenega centra podprli nakup mleka, riža, moke in sardin za redno pomoč preko 400 podhranjenim otrokom ter tudi beguncem, ki so se pred nemiri zatekli po pomoč na misijon.</w:t>
      </w:r>
    </w:p>
    <w:p w:rsidR="00A25221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A25221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RAZVOJNI IN HUMANITRANO RAZVOJNI PROJEKTI SLOVENSKE KARITAS DRUGJE PO SVETU:</w:t>
      </w:r>
    </w:p>
    <w:p w:rsidR="00A25221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A25221" w:rsidRDefault="00196706" w:rsidP="00196706">
      <w:pPr>
        <w:rPr>
          <w:rFonts w:ascii="Tahoma" w:hAnsi="Tahoma" w:cs="Tahoma"/>
          <w:b/>
          <w:sz w:val="20"/>
          <w:szCs w:val="20"/>
        </w:rPr>
      </w:pPr>
      <w:r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5B3021D9" wp14:editId="608F66C2">
            <wp:simplePos x="0" y="0"/>
            <wp:positionH relativeFrom="column">
              <wp:posOffset>3396615</wp:posOffset>
            </wp:positionH>
            <wp:positionV relativeFrom="paragraph">
              <wp:posOffset>21590</wp:posOffset>
            </wp:positionV>
            <wp:extent cx="1229995" cy="892175"/>
            <wp:effectExtent l="19050" t="19050" r="8255" b="3175"/>
            <wp:wrapTight wrapText="bothSides">
              <wp:wrapPolygon edited="0">
                <wp:start x="-335" y="-461"/>
                <wp:lineTo x="-335" y="21677"/>
                <wp:lineTo x="21745" y="21677"/>
                <wp:lineTo x="21745" y="-461"/>
                <wp:lineTo x="-335" y="-461"/>
              </wp:wrapPolygon>
            </wp:wrapTight>
            <wp:docPr id="24" name="Picture 24" descr="IMG_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020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89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221">
        <w:rPr>
          <w:noProof/>
        </w:rPr>
        <w:drawing>
          <wp:anchor distT="0" distB="0" distL="114300" distR="114300" simplePos="0" relativeHeight="251663360" behindDoc="1" locked="0" layoutInCell="1" allowOverlap="1" wp14:anchorId="27FC96EC" wp14:editId="2036A4B8">
            <wp:simplePos x="0" y="0"/>
            <wp:positionH relativeFrom="column">
              <wp:posOffset>38100</wp:posOffset>
            </wp:positionH>
            <wp:positionV relativeFrom="paragraph">
              <wp:posOffset>923290</wp:posOffset>
            </wp:positionV>
            <wp:extent cx="1136650" cy="855980"/>
            <wp:effectExtent l="0" t="0" r="0" b="0"/>
            <wp:wrapTight wrapText="bothSides">
              <wp:wrapPolygon edited="0">
                <wp:start x="0" y="0"/>
                <wp:lineTo x="0" y="21151"/>
                <wp:lineTo x="21359" y="21151"/>
                <wp:lineTo x="21359" y="0"/>
                <wp:lineTo x="0" y="0"/>
              </wp:wrapPolygon>
            </wp:wrapTight>
            <wp:docPr id="25" name="Picture 25" descr="Obrzok 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rzok 04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221">
        <w:rPr>
          <w:rFonts w:ascii="Trebuchet MS" w:hAnsi="Trebuchet MS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 wp14:anchorId="6B59D72C" wp14:editId="70A092E4">
            <wp:simplePos x="0" y="0"/>
            <wp:positionH relativeFrom="column">
              <wp:posOffset>4743450</wp:posOffset>
            </wp:positionH>
            <wp:positionV relativeFrom="paragraph">
              <wp:posOffset>19050</wp:posOffset>
            </wp:positionV>
            <wp:extent cx="1200785" cy="899795"/>
            <wp:effectExtent l="19050" t="0" r="0" b="0"/>
            <wp:wrapTight wrapText="bothSides">
              <wp:wrapPolygon edited="0">
                <wp:start x="-343" y="0"/>
                <wp:lineTo x="-343" y="21036"/>
                <wp:lineTo x="21589" y="21036"/>
                <wp:lineTo x="21589" y="0"/>
                <wp:lineTo x="-343" y="0"/>
              </wp:wrapPolygon>
            </wp:wrapTight>
            <wp:docPr id="15" name="Slika 1" descr="N:\Mojca\fotoreportaža MHRP Karitas\Sri lanka\Boats at the time of distribution-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N:\Mojca\fotoreportaža MHRP Karitas\Sri lanka\Boats at the time of distribution-Pic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221">
        <w:rPr>
          <w:rFonts w:ascii="Trebuchet MS" w:hAnsi="Trebuchet MS" w:cs="Arial"/>
          <w:b/>
          <w:sz w:val="20"/>
          <w:szCs w:val="20"/>
        </w:rPr>
        <w:t>1. Sri Lanka (Mullaithivu in</w:t>
      </w:r>
      <w:r w:rsidR="00A25221" w:rsidRPr="00AD44A1">
        <w:rPr>
          <w:rFonts w:ascii="Trebuchet MS" w:hAnsi="Trebuchet MS" w:cs="Arial"/>
          <w:b/>
          <w:sz w:val="20"/>
          <w:szCs w:val="20"/>
        </w:rPr>
        <w:t xml:space="preserve"> Batticaloa)</w:t>
      </w:r>
      <w:r w:rsidR="00A25221" w:rsidRPr="00AD44A1">
        <w:rPr>
          <w:rFonts w:ascii="Trebuchet MS" w:hAnsi="Trebuchet MS" w:cs="Arial"/>
          <w:sz w:val="20"/>
          <w:szCs w:val="20"/>
        </w:rPr>
        <w:t xml:space="preserve">: </w:t>
      </w:r>
      <w:r w:rsidR="00A25221">
        <w:rPr>
          <w:rFonts w:ascii="Trebuchet MS" w:hAnsi="Trebuchet MS" w:cs="Arial"/>
          <w:sz w:val="20"/>
          <w:szCs w:val="20"/>
        </w:rPr>
        <w:t>V letih 2005 do 2010 smo p</w:t>
      </w:r>
      <w:r w:rsidR="00A25221" w:rsidRPr="00AD44A1">
        <w:rPr>
          <w:rFonts w:ascii="Trebuchet MS" w:hAnsi="Trebuchet MS" w:cs="Arial"/>
          <w:sz w:val="20"/>
          <w:szCs w:val="20"/>
        </w:rPr>
        <w:t xml:space="preserve">odprli </w:t>
      </w:r>
      <w:r w:rsidR="00A25221">
        <w:rPr>
          <w:rFonts w:ascii="Trebuchet MS" w:hAnsi="Trebuchet MS" w:cs="Arial"/>
          <w:sz w:val="20"/>
          <w:szCs w:val="20"/>
        </w:rPr>
        <w:t>obnovo 75-ih</w:t>
      </w:r>
      <w:r w:rsidR="00A25221" w:rsidRPr="00AD44A1">
        <w:rPr>
          <w:rFonts w:ascii="Trebuchet MS" w:hAnsi="Trebuchet MS" w:cs="Arial"/>
          <w:sz w:val="20"/>
          <w:szCs w:val="20"/>
        </w:rPr>
        <w:t xml:space="preserve"> bivališč, gradnjo 30</w:t>
      </w:r>
      <w:r w:rsidR="00A25221">
        <w:rPr>
          <w:rFonts w:ascii="Trebuchet MS" w:hAnsi="Trebuchet MS" w:cs="Arial"/>
          <w:sz w:val="20"/>
          <w:szCs w:val="20"/>
        </w:rPr>
        <w:t>-ih</w:t>
      </w:r>
      <w:r w:rsidR="00A25221" w:rsidRPr="00AD44A1">
        <w:rPr>
          <w:rFonts w:ascii="Trebuchet MS" w:hAnsi="Trebuchet MS" w:cs="Arial"/>
          <w:sz w:val="20"/>
          <w:szCs w:val="20"/>
        </w:rPr>
        <w:t xml:space="preserve"> novih bi</w:t>
      </w:r>
      <w:r w:rsidR="00A25221">
        <w:rPr>
          <w:rFonts w:ascii="Trebuchet MS" w:hAnsi="Trebuchet MS" w:cs="Arial"/>
          <w:sz w:val="20"/>
          <w:szCs w:val="20"/>
        </w:rPr>
        <w:t xml:space="preserve">vališč, obnovo šole za dekleta ter </w:t>
      </w:r>
      <w:r w:rsidR="00A25221" w:rsidRPr="00AD44A1">
        <w:rPr>
          <w:rFonts w:ascii="Trebuchet MS" w:hAnsi="Trebuchet MS" w:cs="Arial"/>
          <w:sz w:val="20"/>
          <w:szCs w:val="20"/>
        </w:rPr>
        <w:t>nakup 40</w:t>
      </w:r>
      <w:r w:rsidR="00A25221">
        <w:rPr>
          <w:rFonts w:ascii="Trebuchet MS" w:hAnsi="Trebuchet MS" w:cs="Arial"/>
          <w:sz w:val="20"/>
          <w:szCs w:val="20"/>
        </w:rPr>
        <w:t>-ih</w:t>
      </w:r>
      <w:r w:rsidR="00A25221" w:rsidRPr="00AD44A1">
        <w:rPr>
          <w:rFonts w:ascii="Trebuchet MS" w:hAnsi="Trebuchet MS" w:cs="Arial"/>
          <w:sz w:val="20"/>
          <w:szCs w:val="20"/>
        </w:rPr>
        <w:t xml:space="preserve"> ribi</w:t>
      </w:r>
      <w:r w:rsidR="00A25221">
        <w:rPr>
          <w:rFonts w:ascii="Trebuchet MS" w:hAnsi="Trebuchet MS" w:cs="Arial"/>
          <w:sz w:val="20"/>
          <w:szCs w:val="20"/>
        </w:rPr>
        <w:t>š</w:t>
      </w:r>
      <w:r w:rsidR="00A25221" w:rsidRPr="00AD44A1">
        <w:rPr>
          <w:rFonts w:ascii="Trebuchet MS" w:hAnsi="Trebuchet MS" w:cs="Arial"/>
          <w:sz w:val="20"/>
          <w:szCs w:val="20"/>
        </w:rPr>
        <w:t>kih čolnov namenj</w:t>
      </w:r>
      <w:r w:rsidR="00A25221">
        <w:rPr>
          <w:rFonts w:ascii="Trebuchet MS" w:hAnsi="Trebuchet MS" w:cs="Arial"/>
          <w:sz w:val="20"/>
          <w:szCs w:val="20"/>
        </w:rPr>
        <w:t>eno za preživetje ljudi na Šril</w:t>
      </w:r>
      <w:r w:rsidR="00A25221" w:rsidRPr="00AD44A1">
        <w:rPr>
          <w:rFonts w:ascii="Trebuchet MS" w:hAnsi="Trebuchet MS" w:cs="Arial"/>
          <w:sz w:val="20"/>
          <w:szCs w:val="20"/>
        </w:rPr>
        <w:t xml:space="preserve">anki po cunamiju in vojni. </w:t>
      </w:r>
      <w:r w:rsidR="00A25221" w:rsidRPr="005C6CBC">
        <w:rPr>
          <w:rFonts w:ascii="Tahoma" w:hAnsi="Tahoma" w:cs="Tahoma"/>
          <w:sz w:val="20"/>
          <w:szCs w:val="20"/>
        </w:rPr>
        <w:br/>
      </w:r>
      <w:r w:rsidR="00A25221" w:rsidRPr="005C6CBC">
        <w:rPr>
          <w:rFonts w:ascii="Tahoma" w:hAnsi="Tahoma" w:cs="Tahoma"/>
          <w:sz w:val="20"/>
          <w:szCs w:val="20"/>
        </w:rPr>
        <w:br/>
      </w:r>
    </w:p>
    <w:p w:rsidR="00A25221" w:rsidRPr="00F92D06" w:rsidRDefault="00A25221" w:rsidP="00A25221">
      <w:pPr>
        <w:jc w:val="both"/>
        <w:rPr>
          <w:rFonts w:ascii="Trebuchet MS" w:hAnsi="Trebuchet MS" w:cs="Arial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2</w:t>
      </w:r>
      <w:r w:rsidRPr="005C6CBC">
        <w:rPr>
          <w:rFonts w:ascii="Tahoma" w:hAnsi="Tahoma" w:cs="Tahoma"/>
          <w:b/>
          <w:sz w:val="20"/>
          <w:szCs w:val="20"/>
        </w:rPr>
        <w:t>. Carrefour (Haiti):</w:t>
      </w:r>
      <w:r w:rsidRPr="005C6CBC">
        <w:rPr>
          <w:rFonts w:ascii="Tahoma" w:hAnsi="Tahoma" w:cs="Tahoma"/>
          <w:sz w:val="20"/>
          <w:szCs w:val="20"/>
        </w:rPr>
        <w:t xml:space="preserve"> V sodelovanju s Karitas </w:t>
      </w:r>
      <w:r>
        <w:rPr>
          <w:rFonts w:ascii="Tahoma" w:hAnsi="Tahoma" w:cs="Tahoma"/>
          <w:sz w:val="20"/>
          <w:szCs w:val="20"/>
        </w:rPr>
        <w:t>Slovaško</w:t>
      </w:r>
      <w:r w:rsidRPr="005C6CBC">
        <w:rPr>
          <w:rFonts w:ascii="Tahoma" w:hAnsi="Tahoma" w:cs="Tahoma"/>
          <w:sz w:val="20"/>
          <w:szCs w:val="20"/>
        </w:rPr>
        <w:t xml:space="preserve"> smo v letih 2010 in 2011 </w:t>
      </w:r>
      <w:r w:rsidRPr="005C6CBC">
        <w:rPr>
          <w:rFonts w:ascii="Tahoma" w:hAnsi="Tahoma" w:cs="Tahoma"/>
          <w:b/>
          <w:sz w:val="20"/>
          <w:szCs w:val="20"/>
        </w:rPr>
        <w:t>podprli gradnjo sirotišnice za 30 otrok s posebnimi potrebami</w:t>
      </w:r>
      <w:r w:rsidRPr="005C6CBC">
        <w:rPr>
          <w:rFonts w:ascii="Tahoma" w:hAnsi="Tahoma" w:cs="Tahoma"/>
          <w:sz w:val="20"/>
          <w:szCs w:val="20"/>
        </w:rPr>
        <w:t xml:space="preserve"> na območju »Pourt au prince« na Hitiju.</w:t>
      </w:r>
      <w:r w:rsidRPr="00F92D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25221" w:rsidRDefault="00A25221" w:rsidP="00A25221">
      <w:pPr>
        <w:jc w:val="both"/>
        <w:rPr>
          <w:rFonts w:ascii="Tahoma" w:hAnsi="Tahoma" w:cs="Tahoma"/>
          <w:sz w:val="20"/>
          <w:szCs w:val="20"/>
        </w:rPr>
      </w:pPr>
    </w:p>
    <w:p w:rsidR="00A25221" w:rsidRDefault="00A25221" w:rsidP="00A25221">
      <w:pPr>
        <w:jc w:val="both"/>
        <w:rPr>
          <w:rFonts w:ascii="Tahoma" w:hAnsi="Tahoma" w:cs="Tahoma"/>
          <w:sz w:val="20"/>
          <w:szCs w:val="20"/>
        </w:rPr>
      </w:pPr>
    </w:p>
    <w:p w:rsidR="00A25221" w:rsidRDefault="00A25221" w:rsidP="00A25221">
      <w:pPr>
        <w:jc w:val="both"/>
        <w:rPr>
          <w:rFonts w:ascii="Tahoma" w:hAnsi="Tahoma" w:cs="Tahoma"/>
          <w:sz w:val="20"/>
          <w:szCs w:val="20"/>
        </w:rPr>
      </w:pPr>
    </w:p>
    <w:p w:rsidR="00A25221" w:rsidRPr="005C6CBC" w:rsidRDefault="00A25221" w:rsidP="00A25221">
      <w:pPr>
        <w:jc w:val="both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44450</wp:posOffset>
            </wp:positionV>
            <wp:extent cx="994410" cy="1494790"/>
            <wp:effectExtent l="19050" t="0" r="15240" b="10160"/>
            <wp:wrapTight wrapText="bothSides">
              <wp:wrapPolygon edited="0">
                <wp:start x="-414" y="0"/>
                <wp:lineTo x="-414" y="21747"/>
                <wp:lineTo x="21931" y="21747"/>
                <wp:lineTo x="21931" y="0"/>
                <wp:lineTo x="-414" y="0"/>
              </wp:wrapPolygon>
            </wp:wrapTight>
            <wp:docPr id="26" name="Picture 26" descr="Leskovac SH - 3rd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skovac SH - 3rd plac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sz w:val="20"/>
          <w:szCs w:val="20"/>
        </w:rPr>
        <w:t>3</w:t>
      </w:r>
      <w:r w:rsidRPr="005C6CBC">
        <w:rPr>
          <w:rFonts w:ascii="Tahoma" w:hAnsi="Tahoma" w:cs="Tahoma"/>
          <w:b/>
          <w:sz w:val="20"/>
          <w:szCs w:val="20"/>
        </w:rPr>
        <w:t>. Srbija:</w:t>
      </w:r>
      <w:r>
        <w:rPr>
          <w:rFonts w:ascii="Tahoma" w:hAnsi="Tahoma" w:cs="Tahoma"/>
          <w:sz w:val="20"/>
          <w:szCs w:val="20"/>
        </w:rPr>
        <w:t xml:space="preserve"> </w:t>
      </w:r>
      <w:r w:rsidRPr="005C6CBC">
        <w:rPr>
          <w:rFonts w:ascii="Tahoma" w:hAnsi="Tahoma" w:cs="Tahoma"/>
          <w:sz w:val="20"/>
          <w:szCs w:val="20"/>
        </w:rPr>
        <w:t xml:space="preserve">Slovenska Karitas je v letu 2011 začela z izvedbo 3-letnega mednarodnega projekta </w:t>
      </w:r>
      <w:r w:rsidRPr="005C6CBC">
        <w:rPr>
          <w:rFonts w:ascii="Tahoma" w:hAnsi="Tahoma" w:cs="Tahoma"/>
          <w:b/>
          <w:bCs/>
          <w:sz w:val="20"/>
          <w:szCs w:val="20"/>
        </w:rPr>
        <w:t xml:space="preserve">"Trajnostni razvoj kulture sobivanja in varovanja okolja v krajih Niš, Aleksinac in Leskovac" </w:t>
      </w:r>
      <w:r w:rsidRPr="005C6CBC">
        <w:rPr>
          <w:rFonts w:ascii="Tahoma" w:hAnsi="Tahoma" w:cs="Tahoma"/>
          <w:sz w:val="20"/>
          <w:szCs w:val="20"/>
        </w:rPr>
        <w:t xml:space="preserve">v sodelovanju s partnersko organizacijo v Srbiji, </w:t>
      </w:r>
      <w:hyperlink r:id="rId36" w:history="1">
        <w:r w:rsidRPr="005C6CBC">
          <w:rPr>
            <w:rFonts w:ascii="Tahoma" w:hAnsi="Tahoma" w:cs="Tahoma"/>
            <w:sz w:val="20"/>
            <w:szCs w:val="20"/>
          </w:rPr>
          <w:t>Caritas beogradske nadbiskupije</w:t>
        </w:r>
      </w:hyperlink>
      <w:r w:rsidRPr="005C6CBC">
        <w:rPr>
          <w:rFonts w:ascii="Tahoma" w:hAnsi="Tahoma" w:cs="Tahoma"/>
          <w:sz w:val="20"/>
          <w:szCs w:val="20"/>
        </w:rPr>
        <w:t xml:space="preserve">. Projekt sofinancira </w:t>
      </w:r>
      <w:hyperlink r:id="rId37" w:history="1">
        <w:r w:rsidRPr="005C6CBC">
          <w:rPr>
            <w:rFonts w:ascii="Tahoma" w:hAnsi="Tahoma" w:cs="Tahoma"/>
            <w:sz w:val="20"/>
            <w:szCs w:val="20"/>
          </w:rPr>
          <w:t>Ministrstvo za zunanje zadeve RS</w:t>
        </w:r>
      </w:hyperlink>
      <w:r w:rsidRPr="005C6CBC">
        <w:rPr>
          <w:rFonts w:ascii="Tahoma" w:hAnsi="Tahoma" w:cs="Tahoma"/>
          <w:sz w:val="20"/>
          <w:szCs w:val="20"/>
        </w:rPr>
        <w:t>. Vsebina projekta se nanaša na zagotovit</w:t>
      </w:r>
      <w:r>
        <w:rPr>
          <w:rFonts w:ascii="Tahoma" w:hAnsi="Tahoma" w:cs="Tahoma"/>
          <w:sz w:val="20"/>
          <w:szCs w:val="20"/>
        </w:rPr>
        <w:t>ev</w:t>
      </w:r>
      <w:r w:rsidRPr="005C6CBC">
        <w:rPr>
          <w:rFonts w:ascii="Tahoma" w:hAnsi="Tahoma" w:cs="Tahoma"/>
          <w:sz w:val="20"/>
          <w:szCs w:val="20"/>
        </w:rPr>
        <w:t xml:space="preserve"> trajnostnega razvoja kulture sobivanja, medsebojne strpnosti in sodelovanja med različnimi etničnimi skupinami ter boljšega razumevanja okoljske problematike in izboljšanje obnašanja mladih ter širše javnosti v povezavi z varovanjem okolja, s poudarkom na pravilnem upravljanju z odpadki, na območju krajev Niš, Aleksinac in Leskovac v južni Srbiji.</w:t>
      </w:r>
      <w:r w:rsidRPr="00F92D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25221" w:rsidRPr="005C6CBC" w:rsidRDefault="00A25221" w:rsidP="00A2522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128270</wp:posOffset>
            </wp:positionV>
            <wp:extent cx="695325" cy="695325"/>
            <wp:effectExtent l="19050" t="0" r="9525" b="0"/>
            <wp:wrapTight wrapText="bothSides">
              <wp:wrapPolygon edited="0">
                <wp:start x="-592" y="0"/>
                <wp:lineTo x="-592" y="21304"/>
                <wp:lineTo x="21896" y="21304"/>
                <wp:lineTo x="21896" y="0"/>
                <wp:lineTo x="-592" y="0"/>
              </wp:wrapPolygon>
            </wp:wrapTight>
            <wp:docPr id="27" name="Slika 3" descr="N:\Jana\Razvojna pomoč\MZZ projekti\razpis MZZ 2010\MRSS znak več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N:\Jana\Razvojna pomoč\MZZ projekti\razpis MZZ 2010\MRSS znak večj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221" w:rsidRPr="00F92D06" w:rsidRDefault="00A25221" w:rsidP="00A25221">
      <w:pPr>
        <w:widowControl w:val="0"/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 w:rsidRPr="00F92D06">
        <w:rPr>
          <w:rFonts w:ascii="Tahoma" w:hAnsi="Tahoma" w:cs="Tahoma"/>
          <w:sz w:val="20"/>
          <w:szCs w:val="20"/>
        </w:rPr>
        <w:t>4.</w:t>
      </w:r>
      <w:r>
        <w:rPr>
          <w:rFonts w:ascii="Tahoma" w:hAnsi="Tahoma" w:cs="Tahoma"/>
          <w:sz w:val="20"/>
          <w:szCs w:val="20"/>
        </w:rPr>
        <w:t xml:space="preserve"> </w:t>
      </w:r>
      <w:r w:rsidRPr="00F92D06">
        <w:rPr>
          <w:rFonts w:ascii="Tahoma" w:hAnsi="Tahoma" w:cs="Tahoma"/>
          <w:b/>
          <w:sz w:val="20"/>
          <w:szCs w:val="20"/>
        </w:rPr>
        <w:t>Ba</w:t>
      </w:r>
      <w:r>
        <w:rPr>
          <w:rFonts w:ascii="Tahoma" w:hAnsi="Tahoma" w:cs="Tahoma"/>
          <w:b/>
          <w:sz w:val="20"/>
          <w:szCs w:val="20"/>
        </w:rPr>
        <w:t>tti</w:t>
      </w:r>
      <w:r w:rsidRPr="00F92D06">
        <w:rPr>
          <w:rFonts w:ascii="Tahoma" w:hAnsi="Tahoma" w:cs="Tahoma"/>
          <w:b/>
          <w:sz w:val="20"/>
          <w:szCs w:val="20"/>
        </w:rPr>
        <w:t>caloa (Šrilanka)</w:t>
      </w:r>
      <w:r>
        <w:rPr>
          <w:rFonts w:ascii="Tahoma" w:hAnsi="Tahoma" w:cs="Tahoma"/>
          <w:sz w:val="20"/>
          <w:szCs w:val="20"/>
        </w:rPr>
        <w:t xml:space="preserve">: Humanitarno – razvojni projekt z naslovom </w:t>
      </w:r>
      <w:r w:rsidRPr="00F92D06">
        <w:rPr>
          <w:rFonts w:ascii="Tahoma" w:hAnsi="Tahoma" w:cs="Tahoma"/>
          <w:sz w:val="20"/>
          <w:szCs w:val="20"/>
        </w:rPr>
        <w:t>“Zagotavljanje psihosocialne pomoči otrokom in mladostnikom iz območja kraja Batticaloa na vzhodu Šrilanke”</w:t>
      </w:r>
      <w:r>
        <w:rPr>
          <w:rFonts w:ascii="Tahoma" w:hAnsi="Tahoma" w:cs="Tahoma"/>
          <w:sz w:val="20"/>
          <w:szCs w:val="20"/>
        </w:rPr>
        <w:t xml:space="preserve">, izvajamo v partnerstvu s Caritas Šrilanka v letu 2012, ob sofinanciranju Ministrstva za zunanje zadeve. </w:t>
      </w:r>
    </w:p>
    <w:p w:rsidR="00A25221" w:rsidRPr="0077719B" w:rsidRDefault="00A25221" w:rsidP="00A25221">
      <w:pPr>
        <w:jc w:val="both"/>
        <w:rPr>
          <w:rFonts w:ascii="Tahoma" w:hAnsi="Tahoma" w:cs="Tahoma"/>
          <w:sz w:val="20"/>
          <w:szCs w:val="20"/>
        </w:rPr>
      </w:pPr>
    </w:p>
    <w:p w:rsidR="00A25221" w:rsidRPr="00F92D06" w:rsidRDefault="00A25221" w:rsidP="00A25221">
      <w:pPr>
        <w:widowControl w:val="0"/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 w:rsidRPr="0077719B">
        <w:rPr>
          <w:rFonts w:ascii="Tahoma" w:hAnsi="Tahoma" w:cs="Tahoma"/>
          <w:b/>
          <w:sz w:val="20"/>
          <w:szCs w:val="20"/>
        </w:rPr>
        <w:t>5. Riviere Froide (Haiti):</w:t>
      </w:r>
      <w:r>
        <w:rPr>
          <w:rFonts w:ascii="Tahoma" w:hAnsi="Tahoma" w:cs="Tahoma"/>
          <w:sz w:val="20"/>
          <w:szCs w:val="20"/>
        </w:rPr>
        <w:t xml:space="preserve"> Humanitarno – razvojni projekt z naslovom </w:t>
      </w:r>
      <w:r w:rsidRPr="0077719B">
        <w:rPr>
          <w:rFonts w:ascii="Tahoma" w:hAnsi="Tahoma" w:cs="Tahoma"/>
          <w:sz w:val="20"/>
          <w:szCs w:val="20"/>
        </w:rPr>
        <w:t>“Zagotavljanje oskrbe z vodo in izboljšanje zdravja otrok s posebnimi potrebami v sirotišnici v kraju Riviere Froide na območju Port-au-</w:t>
      </w:r>
      <w:r w:rsidRPr="0077719B">
        <w:rPr>
          <w:rFonts w:ascii="Tahoma" w:hAnsi="Tahoma" w:cs="Tahoma"/>
          <w:sz w:val="20"/>
          <w:szCs w:val="20"/>
        </w:rPr>
        <w:lastRenderedPageBreak/>
        <w:t xml:space="preserve">prince-ja na Haitiju”, </w:t>
      </w:r>
      <w:r>
        <w:rPr>
          <w:rFonts w:ascii="Tahoma" w:hAnsi="Tahoma" w:cs="Tahoma"/>
          <w:sz w:val="20"/>
          <w:szCs w:val="20"/>
        </w:rPr>
        <w:t xml:space="preserve">izvajamo v partnerstvu s Caritas Slovaško in lokalno partnersko organizacijo na Haitiju v letu 2012, ob sofinanciranju Ministrstva za zunanje zadeve. </w:t>
      </w:r>
    </w:p>
    <w:p w:rsidR="00A25221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A25221" w:rsidRDefault="00A25221" w:rsidP="00A25221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A25221" w:rsidRPr="00D87B24" w:rsidRDefault="00A25221" w:rsidP="00A25221">
      <w:pPr>
        <w:jc w:val="both"/>
        <w:rPr>
          <w:rFonts w:ascii="Trebuchet MS" w:hAnsi="Trebuchet MS" w:cs="Arial"/>
          <w:b/>
          <w:i/>
          <w:sz w:val="20"/>
          <w:szCs w:val="20"/>
        </w:rPr>
      </w:pPr>
      <w:r w:rsidRPr="00D87B24">
        <w:rPr>
          <w:rFonts w:ascii="Arial" w:hAnsi="Arial" w:cs="Arial"/>
          <w:i/>
          <w:sz w:val="20"/>
          <w:szCs w:val="20"/>
        </w:rPr>
        <w:t xml:space="preserve">Za več informacij: </w:t>
      </w:r>
      <w:hyperlink r:id="rId38" w:history="1">
        <w:r w:rsidRPr="00D87B24">
          <w:rPr>
            <w:rStyle w:val="Hiperpovezava"/>
            <w:rFonts w:ascii="Arial" w:hAnsi="Arial" w:cs="Arial"/>
            <w:i/>
            <w:sz w:val="20"/>
            <w:szCs w:val="20"/>
          </w:rPr>
          <w:t>Jana.Lampe@karitas.si</w:t>
        </w:r>
      </w:hyperlink>
      <w:r w:rsidR="009F2237">
        <w:rPr>
          <w:rFonts w:ascii="Arial" w:hAnsi="Arial" w:cs="Arial"/>
          <w:i/>
          <w:sz w:val="20"/>
          <w:szCs w:val="20"/>
        </w:rPr>
        <w:t>, 01 300 59 60 ali 031 344 481</w:t>
      </w:r>
    </w:p>
    <w:p w:rsidR="0034365D" w:rsidRDefault="0034365D"/>
    <w:sectPr w:rsidR="0034365D" w:rsidSect="00A25221">
      <w:footerReference w:type="even" r:id="rId39"/>
      <w:footerReference w:type="default" r:id="rId40"/>
      <w:pgSz w:w="11906" w:h="16838"/>
      <w:pgMar w:top="851" w:right="1286" w:bottom="709" w:left="126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E36" w:rsidRDefault="00AA614C">
      <w:r>
        <w:separator/>
      </w:r>
    </w:p>
  </w:endnote>
  <w:endnote w:type="continuationSeparator" w:id="0">
    <w:p w:rsidR="00145E36" w:rsidRDefault="00AA6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221" w:rsidRDefault="00A25221" w:rsidP="00A25221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4D1703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A25221" w:rsidRDefault="00A25221" w:rsidP="00A25221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221" w:rsidRDefault="00A25221" w:rsidP="00A25221">
    <w:pPr>
      <w:pStyle w:val="Noga"/>
      <w:ind w:right="360"/>
      <w:rPr>
        <w:noProof/>
      </w:rPr>
    </w:pPr>
    <w:r>
      <w:rPr>
        <w:noProof/>
      </w:rPr>
      <w:t xml:space="preserve">                                                                                                                         </w:t>
    </w:r>
  </w:p>
  <w:p w:rsidR="00A25221" w:rsidRDefault="00A25221" w:rsidP="00A25221">
    <w:pPr>
      <w:pStyle w:val="Noga"/>
      <w:ind w:right="360"/>
      <w:rPr>
        <w:noProof/>
      </w:rPr>
    </w:pPr>
  </w:p>
  <w:p w:rsidR="00A25221" w:rsidRDefault="00A25221" w:rsidP="00A25221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E36" w:rsidRDefault="00AA614C">
      <w:r>
        <w:separator/>
      </w:r>
    </w:p>
  </w:footnote>
  <w:footnote w:type="continuationSeparator" w:id="0">
    <w:p w:rsidR="00145E36" w:rsidRDefault="00AA61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5221"/>
    <w:rsid w:val="00145E36"/>
    <w:rsid w:val="00192744"/>
    <w:rsid w:val="00196706"/>
    <w:rsid w:val="0034365D"/>
    <w:rsid w:val="00433F99"/>
    <w:rsid w:val="004D1703"/>
    <w:rsid w:val="00592F77"/>
    <w:rsid w:val="005C3B13"/>
    <w:rsid w:val="009F2237"/>
    <w:rsid w:val="00A25221"/>
    <w:rsid w:val="00AA614C"/>
    <w:rsid w:val="00DA3CBF"/>
    <w:rsid w:val="00E8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25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rsid w:val="00A2522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A2522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tevilkastrani">
    <w:name w:val="page number"/>
    <w:basedOn w:val="Privzetapisavaodstavka"/>
    <w:rsid w:val="00A25221"/>
  </w:style>
  <w:style w:type="character" w:styleId="Hiperpovezava">
    <w:name w:val="Hyperlink"/>
    <w:basedOn w:val="Privzetapisavaodstavka"/>
    <w:rsid w:val="00A25221"/>
    <w:rPr>
      <w:color w:val="0000FF"/>
      <w:u w:val="single"/>
    </w:rPr>
  </w:style>
  <w:style w:type="paragraph" w:styleId="Brezrazmikov">
    <w:name w:val="No Spacing"/>
    <w:qFormat/>
    <w:rsid w:val="00A2522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22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221"/>
    <w:rPr>
      <w:rFonts w:ascii="Tahoma" w:eastAsia="Times New Roman" w:hAnsi="Tahoma" w:cs="Tahoma"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hyperlink" Target="http://www.karitas.si/wp-admin/media-upload.php?post_id=5594&amp;type=image&amp;TB_iframe=1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mailto:Jana.Lampe@karitas.si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www.mzz.gov.si/" TargetMode="Externa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caritas-beograd.org.rs/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1729</Words>
  <Characters>9856</Characters>
  <Application>Microsoft Office Word</Application>
  <DocSecurity>0</DocSecurity>
  <Lines>82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Lampe</dc:creator>
  <cp:keywords/>
  <dc:description/>
  <cp:lastModifiedBy>Jana Lampe</cp:lastModifiedBy>
  <cp:revision>9</cp:revision>
  <cp:lastPrinted>2014-08-21T15:09:00Z</cp:lastPrinted>
  <dcterms:created xsi:type="dcterms:W3CDTF">2013-08-20T18:18:00Z</dcterms:created>
  <dcterms:modified xsi:type="dcterms:W3CDTF">2014-08-21T15:09:00Z</dcterms:modified>
</cp:coreProperties>
</file>