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96" w:rsidRPr="00753796" w:rsidRDefault="00F86FD8" w:rsidP="009A5032">
      <w:pPr>
        <w:spacing w:before="24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-346075</wp:posOffset>
            </wp:positionV>
            <wp:extent cx="2078355" cy="920115"/>
            <wp:effectExtent l="0" t="0" r="0" b="0"/>
            <wp:wrapTight wrapText="bothSides">
              <wp:wrapPolygon edited="0">
                <wp:start x="0" y="0"/>
                <wp:lineTo x="0" y="21019"/>
                <wp:lineTo x="21382" y="21019"/>
                <wp:lineTo x="2138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l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96" w:rsidRPr="00753796">
        <w:rPr>
          <w:rFonts w:ascii="Arial" w:hAnsi="Arial" w:cs="Arial"/>
          <w:b/>
          <w:bCs/>
          <w:color w:val="000000"/>
        </w:rPr>
        <w:t>»</w:t>
      </w:r>
      <w:r w:rsidR="002A1D9F" w:rsidRPr="00753796">
        <w:rPr>
          <w:rFonts w:ascii="Arial" w:hAnsi="Arial" w:cs="Arial"/>
          <w:b/>
          <w:bCs/>
          <w:color w:val="000000"/>
        </w:rPr>
        <w:t>Gradimo skupnost</w:t>
      </w:r>
      <w:r w:rsidR="00753796" w:rsidRPr="00753796">
        <w:rPr>
          <w:rFonts w:ascii="Arial" w:hAnsi="Arial" w:cs="Arial"/>
          <w:b/>
          <w:bCs/>
          <w:color w:val="000000"/>
        </w:rPr>
        <w:t>«,</w:t>
      </w:r>
      <w:r w:rsidR="009A5032" w:rsidRPr="00753796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r w:rsidR="009A5032" w:rsidRPr="00753796">
        <w:rPr>
          <w:rFonts w:ascii="Arial" w:hAnsi="Arial" w:cs="Arial"/>
          <w:b/>
          <w:bCs/>
          <w:color w:val="000000"/>
        </w:rPr>
        <w:t xml:space="preserve">program vključevanja ranljivih oseb oziroma </w:t>
      </w:r>
      <w:r w:rsidR="002A1D9F" w:rsidRPr="00753796">
        <w:rPr>
          <w:rFonts w:ascii="Arial" w:hAnsi="Arial" w:cs="Arial"/>
          <w:b/>
          <w:bCs/>
          <w:color w:val="000000"/>
        </w:rPr>
        <w:t>skupin v prostovoljno delo</w:t>
      </w:r>
      <w:bookmarkEnd w:id="0"/>
      <w:r w:rsidR="00753796" w:rsidRPr="00753796">
        <w:rPr>
          <w:rFonts w:ascii="Arial" w:hAnsi="Arial" w:cs="Arial"/>
          <w:b/>
          <w:bCs/>
          <w:color w:val="000000"/>
        </w:rPr>
        <w:t xml:space="preserve"> (program Škofijske karitas Celje)</w:t>
      </w:r>
    </w:p>
    <w:p w:rsidR="00052DE8" w:rsidRPr="000C359D" w:rsidRDefault="002A1D9F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bCs/>
          <w:color w:val="000000"/>
        </w:rPr>
        <w:t>V</w:t>
      </w:r>
      <w:r w:rsidR="009A5032" w:rsidRPr="000C359D">
        <w:rPr>
          <w:rFonts w:ascii="Arial" w:hAnsi="Arial" w:cs="Arial"/>
          <w:color w:val="000000"/>
        </w:rPr>
        <w:t xml:space="preserve"> prostovoljsko delo na ŠK ali ŽK vključujemo brezposelne osebe, osebe z denarno socialno pomočjo, osebe s težavami v duševnem zdravju, osebe, ki so invalidsko upokojene</w:t>
      </w:r>
      <w:r w:rsidRPr="000C359D">
        <w:rPr>
          <w:rFonts w:ascii="Arial" w:hAnsi="Arial" w:cs="Arial"/>
          <w:color w:val="000000"/>
        </w:rPr>
        <w:t>, tudi nekaj upokojencev. Z namenom zmanjševanja</w:t>
      </w:r>
      <w:r w:rsidR="009A5032" w:rsidRPr="000C359D">
        <w:rPr>
          <w:rFonts w:ascii="Arial" w:hAnsi="Arial" w:cs="Arial"/>
          <w:color w:val="000000"/>
        </w:rPr>
        <w:t xml:space="preserve"> osamljen</w:t>
      </w:r>
      <w:r w:rsidRPr="000C359D">
        <w:rPr>
          <w:rFonts w:ascii="Arial" w:hAnsi="Arial" w:cs="Arial"/>
          <w:color w:val="000000"/>
        </w:rPr>
        <w:t>ost</w:t>
      </w:r>
      <w:r w:rsidR="009A5032" w:rsidRPr="000C359D">
        <w:rPr>
          <w:rFonts w:ascii="Arial" w:hAnsi="Arial" w:cs="Arial"/>
          <w:color w:val="000000"/>
        </w:rPr>
        <w:t>i,</w:t>
      </w:r>
      <w:r w:rsidRPr="000C359D">
        <w:rPr>
          <w:rFonts w:ascii="Arial" w:hAnsi="Arial" w:cs="Arial"/>
          <w:color w:val="000000"/>
        </w:rPr>
        <w:t xml:space="preserve"> </w:t>
      </w:r>
      <w:r w:rsidR="009A5032" w:rsidRPr="000C359D">
        <w:rPr>
          <w:rFonts w:ascii="Arial" w:hAnsi="Arial" w:cs="Arial"/>
          <w:color w:val="000000"/>
        </w:rPr>
        <w:t>ohranja</w:t>
      </w:r>
      <w:r w:rsidRPr="000C359D">
        <w:rPr>
          <w:rFonts w:ascii="Arial" w:hAnsi="Arial" w:cs="Arial"/>
          <w:color w:val="000000"/>
        </w:rPr>
        <w:t xml:space="preserve">nja ali </w:t>
      </w:r>
      <w:proofErr w:type="spellStart"/>
      <w:r w:rsidRPr="000C359D">
        <w:rPr>
          <w:rFonts w:ascii="Arial" w:hAnsi="Arial" w:cs="Arial"/>
          <w:color w:val="000000"/>
        </w:rPr>
        <w:t>priučevanja</w:t>
      </w:r>
      <w:proofErr w:type="spellEnd"/>
      <w:r w:rsidR="009A5032" w:rsidRPr="000C359D">
        <w:rPr>
          <w:rFonts w:ascii="Arial" w:hAnsi="Arial" w:cs="Arial"/>
          <w:color w:val="000000"/>
        </w:rPr>
        <w:t xml:space="preserve"> novih delovnih navad in s tem ohranja</w:t>
      </w:r>
      <w:r w:rsidRPr="000C359D">
        <w:rPr>
          <w:rFonts w:ascii="Arial" w:hAnsi="Arial" w:cs="Arial"/>
          <w:color w:val="000000"/>
        </w:rPr>
        <w:t>nja</w:t>
      </w:r>
      <w:r w:rsidR="009A5032" w:rsidRPr="000C359D">
        <w:rPr>
          <w:rFonts w:ascii="Arial" w:hAnsi="Arial" w:cs="Arial"/>
          <w:color w:val="000000"/>
        </w:rPr>
        <w:t xml:space="preserve"> delovn</w:t>
      </w:r>
      <w:r w:rsidRPr="000C359D">
        <w:rPr>
          <w:rFonts w:ascii="Arial" w:hAnsi="Arial" w:cs="Arial"/>
          <w:color w:val="000000"/>
        </w:rPr>
        <w:t>e</w:t>
      </w:r>
      <w:r w:rsidR="009A5032" w:rsidRPr="000C359D">
        <w:rPr>
          <w:rFonts w:ascii="Arial" w:hAnsi="Arial" w:cs="Arial"/>
          <w:color w:val="000000"/>
        </w:rPr>
        <w:t xml:space="preserve"> aktivnost</w:t>
      </w:r>
      <w:r w:rsidRPr="000C359D">
        <w:rPr>
          <w:rFonts w:ascii="Arial" w:hAnsi="Arial" w:cs="Arial"/>
          <w:color w:val="000000"/>
        </w:rPr>
        <w:t>i, da lahko znova pridobijo</w:t>
      </w:r>
      <w:r w:rsidR="009A5032" w:rsidRPr="000C359D">
        <w:rPr>
          <w:rFonts w:ascii="Arial" w:hAnsi="Arial" w:cs="Arial"/>
          <w:color w:val="000000"/>
        </w:rPr>
        <w:t xml:space="preserve"> občutek koristnosti, ter da so bolj vključe</w:t>
      </w:r>
      <w:r w:rsidRPr="000C359D">
        <w:rPr>
          <w:rFonts w:ascii="Arial" w:hAnsi="Arial" w:cs="Arial"/>
          <w:color w:val="000000"/>
        </w:rPr>
        <w:t xml:space="preserve">ni v socialno življenje in si s </w:t>
      </w:r>
      <w:r w:rsidR="009A5032" w:rsidRPr="000C359D">
        <w:rPr>
          <w:rFonts w:ascii="Arial" w:hAnsi="Arial" w:cs="Arial"/>
          <w:color w:val="000000"/>
        </w:rPr>
        <w:t>tem širi</w:t>
      </w:r>
      <w:r w:rsidRPr="000C359D">
        <w:rPr>
          <w:rFonts w:ascii="Arial" w:hAnsi="Arial" w:cs="Arial"/>
          <w:color w:val="000000"/>
        </w:rPr>
        <w:t>jo</w:t>
      </w:r>
      <w:r w:rsidR="009A5032" w:rsidRPr="000C359D">
        <w:rPr>
          <w:rFonts w:ascii="Arial" w:hAnsi="Arial" w:cs="Arial"/>
          <w:color w:val="000000"/>
        </w:rPr>
        <w:t xml:space="preserve"> socialno mrežo.</w:t>
      </w:r>
      <w:r w:rsidR="00052DE8" w:rsidRPr="000C359D">
        <w:rPr>
          <w:rFonts w:ascii="Arial" w:hAnsi="Arial" w:cs="Arial"/>
          <w:color w:val="000000"/>
        </w:rPr>
        <w:t xml:space="preserve"> Največ vključenih je </w:t>
      </w:r>
      <w:r w:rsidR="009E4671">
        <w:rPr>
          <w:rFonts w:ascii="Arial" w:hAnsi="Arial" w:cs="Arial"/>
          <w:color w:val="000000"/>
        </w:rPr>
        <w:t xml:space="preserve"> brezposelnih, </w:t>
      </w:r>
      <w:r w:rsidR="00052DE8" w:rsidRPr="000C359D">
        <w:rPr>
          <w:rFonts w:ascii="Arial" w:hAnsi="Arial" w:cs="Arial"/>
          <w:color w:val="000000"/>
        </w:rPr>
        <w:t xml:space="preserve">starih med 30 in 55 let. </w:t>
      </w:r>
      <w:r w:rsidR="0005206F" w:rsidRPr="000C359D">
        <w:rPr>
          <w:rFonts w:ascii="Arial" w:hAnsi="Arial" w:cs="Arial"/>
          <w:color w:val="000000"/>
        </w:rPr>
        <w:t xml:space="preserve">Med </w:t>
      </w:r>
      <w:r w:rsidR="009E4671">
        <w:rPr>
          <w:rFonts w:ascii="Arial" w:hAnsi="Arial" w:cs="Arial"/>
          <w:color w:val="000000"/>
        </w:rPr>
        <w:t xml:space="preserve">njimi </w:t>
      </w:r>
      <w:r w:rsidR="0005206F" w:rsidRPr="000C359D">
        <w:rPr>
          <w:rFonts w:ascii="Arial" w:hAnsi="Arial" w:cs="Arial"/>
          <w:color w:val="000000"/>
        </w:rPr>
        <w:t>je k</w:t>
      </w:r>
      <w:r w:rsidR="00052DE8" w:rsidRPr="000C359D">
        <w:rPr>
          <w:rFonts w:ascii="Arial" w:hAnsi="Arial" w:cs="Arial"/>
          <w:color w:val="000000"/>
        </w:rPr>
        <w:t>ar precej</w:t>
      </w:r>
      <w:r w:rsidR="009E4671">
        <w:rPr>
          <w:rFonts w:ascii="Arial" w:hAnsi="Arial" w:cs="Arial"/>
          <w:color w:val="000000"/>
        </w:rPr>
        <w:t xml:space="preserve"> </w:t>
      </w:r>
      <w:r w:rsidR="003D162E">
        <w:rPr>
          <w:rFonts w:ascii="Arial" w:hAnsi="Arial" w:cs="Arial"/>
          <w:color w:val="000000"/>
        </w:rPr>
        <w:t>samohranilk z otroki</w:t>
      </w:r>
      <w:r w:rsidR="00052DE8" w:rsidRPr="000C359D">
        <w:rPr>
          <w:rFonts w:ascii="Arial" w:hAnsi="Arial" w:cs="Arial"/>
          <w:color w:val="000000"/>
        </w:rPr>
        <w:t xml:space="preserve"> in imajo težave pri zaposlitvi, ker ne morejo uskladiti </w:t>
      </w:r>
      <w:proofErr w:type="spellStart"/>
      <w:r w:rsidR="00052DE8" w:rsidRPr="000C359D">
        <w:rPr>
          <w:rFonts w:ascii="Arial" w:hAnsi="Arial" w:cs="Arial"/>
          <w:color w:val="000000"/>
        </w:rPr>
        <w:t>troizmenskih</w:t>
      </w:r>
      <w:proofErr w:type="spellEnd"/>
      <w:r w:rsidR="00052DE8" w:rsidRPr="000C359D">
        <w:rPr>
          <w:rFonts w:ascii="Arial" w:hAnsi="Arial" w:cs="Arial"/>
          <w:color w:val="000000"/>
        </w:rPr>
        <w:t xml:space="preserve"> urnik</w:t>
      </w:r>
      <w:r w:rsidR="0005206F" w:rsidRPr="000C359D">
        <w:rPr>
          <w:rFonts w:ascii="Arial" w:hAnsi="Arial" w:cs="Arial"/>
          <w:color w:val="000000"/>
        </w:rPr>
        <w:t>ov, ki jih ponujajo delodajalci</w:t>
      </w:r>
      <w:r w:rsidR="009E4671">
        <w:rPr>
          <w:rFonts w:ascii="Arial" w:hAnsi="Arial" w:cs="Arial"/>
          <w:color w:val="000000"/>
        </w:rPr>
        <w:t>,</w:t>
      </w:r>
      <w:r w:rsidR="00052DE8" w:rsidRPr="000C359D">
        <w:rPr>
          <w:rFonts w:ascii="Arial" w:hAnsi="Arial" w:cs="Arial"/>
          <w:color w:val="000000"/>
        </w:rPr>
        <w:t xml:space="preserve"> z varstvom otrok</w:t>
      </w:r>
      <w:r w:rsidR="009E4671">
        <w:rPr>
          <w:rFonts w:ascii="Arial" w:hAnsi="Arial" w:cs="Arial"/>
          <w:color w:val="000000"/>
        </w:rPr>
        <w:t xml:space="preserve"> v domačem okolju</w:t>
      </w:r>
      <w:r w:rsidR="00052DE8" w:rsidRPr="000C359D">
        <w:rPr>
          <w:rFonts w:ascii="Arial" w:hAnsi="Arial" w:cs="Arial"/>
          <w:color w:val="000000"/>
        </w:rPr>
        <w:t>.</w:t>
      </w:r>
      <w:r w:rsidR="0005206F" w:rsidRPr="000C359D">
        <w:rPr>
          <w:rFonts w:ascii="Arial" w:hAnsi="Arial" w:cs="Arial"/>
          <w:color w:val="000000"/>
        </w:rPr>
        <w:t xml:space="preserve"> Določen odstotek </w:t>
      </w:r>
      <w:r w:rsidR="009E4671">
        <w:rPr>
          <w:rFonts w:ascii="Arial" w:hAnsi="Arial" w:cs="Arial"/>
          <w:color w:val="000000"/>
        </w:rPr>
        <w:t xml:space="preserve">ljudi </w:t>
      </w:r>
      <w:r w:rsidR="0005206F" w:rsidRPr="000C359D">
        <w:rPr>
          <w:rFonts w:ascii="Arial" w:hAnsi="Arial" w:cs="Arial"/>
          <w:color w:val="000000"/>
        </w:rPr>
        <w:t>ima tako hude zdravstvene omejitve, tudi priznane kategorije invalidnosti, da se delodajalci zanje ne odločajo</w:t>
      </w:r>
      <w:r w:rsidR="009E4671">
        <w:rPr>
          <w:rFonts w:ascii="Arial" w:hAnsi="Arial" w:cs="Arial"/>
          <w:color w:val="000000"/>
        </w:rPr>
        <w:t>, saj niso konkurenčni ostalim kandidatom. Tako ostajajo v začaranem krogu.</w:t>
      </w:r>
    </w:p>
    <w:p w:rsidR="009A5032" w:rsidRPr="000C359D" w:rsidRDefault="00052DE8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color w:val="000000"/>
        </w:rPr>
        <w:t>Večina prostovoljcev</w:t>
      </w:r>
      <w:r w:rsidR="002A1D9F" w:rsidRPr="000C359D">
        <w:rPr>
          <w:rFonts w:ascii="Arial" w:hAnsi="Arial" w:cs="Arial"/>
          <w:color w:val="000000"/>
        </w:rPr>
        <w:t xml:space="preserve"> je</w:t>
      </w:r>
      <w:r w:rsidR="009A5032" w:rsidRPr="000C359D">
        <w:rPr>
          <w:rFonts w:ascii="Arial" w:hAnsi="Arial" w:cs="Arial"/>
          <w:color w:val="000000"/>
        </w:rPr>
        <w:t xml:space="preserve"> vključena v </w:t>
      </w:r>
      <w:r w:rsidR="009E4671">
        <w:rPr>
          <w:rFonts w:ascii="Arial" w:hAnsi="Arial" w:cs="Arial"/>
          <w:color w:val="000000"/>
        </w:rPr>
        <w:t xml:space="preserve">prostovoljski program za </w:t>
      </w:r>
      <w:r w:rsidR="009A5032" w:rsidRPr="000C359D">
        <w:rPr>
          <w:rFonts w:ascii="Arial" w:hAnsi="Arial" w:cs="Arial"/>
          <w:color w:val="000000"/>
        </w:rPr>
        <w:t>pomoč v Humanitarnem skladišču v Vrbju in Škofijskem domu Vrbje</w:t>
      </w:r>
      <w:r w:rsidR="002A1D9F" w:rsidRPr="000C359D">
        <w:rPr>
          <w:rFonts w:ascii="Arial" w:hAnsi="Arial" w:cs="Arial"/>
          <w:color w:val="000000"/>
        </w:rPr>
        <w:t>, kjer ob različnih dnevih potekajo različne področne skupine</w:t>
      </w:r>
      <w:r w:rsidR="0005206F" w:rsidRPr="000C359D">
        <w:rPr>
          <w:rFonts w:ascii="Arial" w:hAnsi="Arial" w:cs="Arial"/>
          <w:color w:val="000000"/>
        </w:rPr>
        <w:t xml:space="preserve"> in v skupine v partnerskih organizacijah (Župnija sv. Danijel Celje, Dom Sveti Jožef Celje in Dom ob Savinji Celje).</w:t>
      </w:r>
      <w:r w:rsidR="002A1D9F" w:rsidRPr="000C359D">
        <w:rPr>
          <w:rFonts w:ascii="Arial" w:hAnsi="Arial" w:cs="Arial"/>
          <w:color w:val="000000"/>
        </w:rPr>
        <w:t xml:space="preserve"> Velikost skupine je odvisna od področja dela.</w:t>
      </w:r>
      <w:r w:rsidR="0005206F" w:rsidRPr="000C359D">
        <w:rPr>
          <w:rFonts w:ascii="Arial" w:hAnsi="Arial" w:cs="Arial"/>
          <w:color w:val="000000"/>
        </w:rPr>
        <w:t xml:space="preserve"> </w:t>
      </w:r>
      <w:r w:rsidR="002A1D9F" w:rsidRPr="000C359D">
        <w:rPr>
          <w:rFonts w:ascii="Arial" w:hAnsi="Arial" w:cs="Arial"/>
          <w:color w:val="000000"/>
        </w:rPr>
        <w:t xml:space="preserve">Veliko prostovoljcev je vključenih </w:t>
      </w:r>
      <w:r w:rsidR="0005206F" w:rsidRPr="000C359D">
        <w:rPr>
          <w:rFonts w:ascii="Arial" w:hAnsi="Arial" w:cs="Arial"/>
          <w:color w:val="000000"/>
        </w:rPr>
        <w:t xml:space="preserve">tudi </w:t>
      </w:r>
      <w:r w:rsidR="002A1D9F" w:rsidRPr="000C359D">
        <w:rPr>
          <w:rFonts w:ascii="Arial" w:hAnsi="Arial" w:cs="Arial"/>
          <w:color w:val="000000"/>
        </w:rPr>
        <w:t xml:space="preserve">v lokalnih okoljih v župnijske Karitas. </w:t>
      </w:r>
      <w:r w:rsidR="000C359D" w:rsidRPr="000C359D">
        <w:rPr>
          <w:rFonts w:ascii="Arial" w:hAnsi="Arial" w:cs="Arial"/>
          <w:color w:val="000000"/>
        </w:rPr>
        <w:t xml:space="preserve">V letu 2017 je bilo skupno vključenih 248 oseb. </w:t>
      </w:r>
    </w:p>
    <w:p w:rsidR="00CF559B" w:rsidRPr="000C359D" w:rsidRDefault="002A1D9F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color w:val="000000"/>
        </w:rPr>
        <w:t>V zadnjih dveh letih, ko smo program razvijali, se je izoblikoval takšen postopek: ljudje, ki prihajajo k nam</w:t>
      </w:r>
      <w:r w:rsidR="00584518" w:rsidRPr="000C359D">
        <w:rPr>
          <w:rFonts w:ascii="Arial" w:hAnsi="Arial" w:cs="Arial"/>
          <w:color w:val="000000"/>
        </w:rPr>
        <w:t>, ko so v stiski in so že kdaj prejeli pomoč, ali jo celo prejemajo redno, ter</w:t>
      </w:r>
      <w:r w:rsidRPr="000C359D">
        <w:rPr>
          <w:rFonts w:ascii="Arial" w:hAnsi="Arial" w:cs="Arial"/>
          <w:color w:val="000000"/>
        </w:rPr>
        <w:t xml:space="preserve"> jih zazna</w:t>
      </w:r>
      <w:r w:rsidR="00584518" w:rsidRPr="000C359D">
        <w:rPr>
          <w:rFonts w:ascii="Arial" w:hAnsi="Arial" w:cs="Arial"/>
          <w:color w:val="000000"/>
        </w:rPr>
        <w:t>va</w:t>
      </w:r>
      <w:r w:rsidRPr="000C359D">
        <w:rPr>
          <w:rFonts w:ascii="Arial" w:hAnsi="Arial" w:cs="Arial"/>
          <w:color w:val="000000"/>
        </w:rPr>
        <w:t>mo kot take, da bi jim tovrsten program lahko koristil, jih povabimo</w:t>
      </w:r>
      <w:r w:rsidR="00584518" w:rsidRPr="000C359D">
        <w:rPr>
          <w:rFonts w:ascii="Arial" w:hAnsi="Arial" w:cs="Arial"/>
          <w:color w:val="000000"/>
        </w:rPr>
        <w:t>, da se vključijo.</w:t>
      </w:r>
      <w:r w:rsidRPr="000C359D">
        <w:rPr>
          <w:rFonts w:ascii="Arial" w:hAnsi="Arial" w:cs="Arial"/>
          <w:color w:val="000000"/>
        </w:rPr>
        <w:t xml:space="preserve"> </w:t>
      </w:r>
      <w:r w:rsidR="00584518" w:rsidRPr="000C359D">
        <w:rPr>
          <w:rFonts w:ascii="Arial" w:hAnsi="Arial" w:cs="Arial"/>
          <w:color w:val="000000"/>
        </w:rPr>
        <w:t>P</w:t>
      </w:r>
      <w:r w:rsidRPr="000C359D">
        <w:rPr>
          <w:rFonts w:ascii="Arial" w:hAnsi="Arial" w:cs="Arial"/>
          <w:color w:val="000000"/>
        </w:rPr>
        <w:t>rav tako se je »</w:t>
      </w:r>
      <w:r w:rsidR="00584518" w:rsidRPr="000C359D">
        <w:rPr>
          <w:rFonts w:ascii="Arial" w:hAnsi="Arial" w:cs="Arial"/>
          <w:color w:val="000000"/>
        </w:rPr>
        <w:t>glas</w:t>
      </w:r>
      <w:r w:rsidRPr="000C359D">
        <w:rPr>
          <w:rFonts w:ascii="Arial" w:hAnsi="Arial" w:cs="Arial"/>
          <w:color w:val="000000"/>
        </w:rPr>
        <w:t>«</w:t>
      </w:r>
      <w:r w:rsidR="00584518" w:rsidRPr="000C359D">
        <w:rPr>
          <w:rFonts w:ascii="Arial" w:hAnsi="Arial" w:cs="Arial"/>
          <w:color w:val="000000"/>
        </w:rPr>
        <w:t xml:space="preserve"> o programu vključevanja v prostovoljstvo</w:t>
      </w:r>
      <w:r w:rsidRPr="000C359D">
        <w:rPr>
          <w:rFonts w:ascii="Arial" w:hAnsi="Arial" w:cs="Arial"/>
          <w:color w:val="000000"/>
        </w:rPr>
        <w:t xml:space="preserve"> razširil naokrog in se ljudje sami zanimajo</w:t>
      </w:r>
      <w:r w:rsidR="00CF559B" w:rsidRPr="000C359D">
        <w:rPr>
          <w:rFonts w:ascii="Arial" w:hAnsi="Arial" w:cs="Arial"/>
          <w:color w:val="000000"/>
        </w:rPr>
        <w:t>. Prvi korak je: da ga zapišemo v čakalno listo. Drugi korak je: 4 usposabljanja za prostovoljce. Tretji korak je: individualni pogovor s koordinatorko prostovoljskega programa. Četrti korak je: vključitev v prostovoljstvo in podpis dogovora o prostovoljstvu.</w:t>
      </w:r>
      <w:r w:rsidR="00AC1C37" w:rsidRPr="000C359D">
        <w:rPr>
          <w:rFonts w:ascii="Arial" w:hAnsi="Arial" w:cs="Arial"/>
          <w:color w:val="000000"/>
        </w:rPr>
        <w:t xml:space="preserve"> S tistimi, ki jim je </w:t>
      </w:r>
      <w:r w:rsidR="00753796">
        <w:rPr>
          <w:rFonts w:ascii="Arial" w:hAnsi="Arial" w:cs="Arial"/>
          <w:color w:val="000000"/>
        </w:rPr>
        <w:t>prostovoljski program začasna možnost</w:t>
      </w:r>
      <w:r w:rsidR="00AC1C37" w:rsidRPr="000C359D">
        <w:rPr>
          <w:rFonts w:ascii="Arial" w:hAnsi="Arial" w:cs="Arial"/>
          <w:color w:val="000000"/>
        </w:rPr>
        <w:t>, v času iskanja zaposlitve, s</w:t>
      </w:r>
      <w:r w:rsidR="009E4671">
        <w:rPr>
          <w:rFonts w:ascii="Arial" w:hAnsi="Arial" w:cs="Arial"/>
          <w:color w:val="000000"/>
        </w:rPr>
        <w:t>i želimo čim več in čim hitrejše</w:t>
      </w:r>
      <w:r w:rsidR="00753796">
        <w:rPr>
          <w:rFonts w:ascii="Arial" w:hAnsi="Arial" w:cs="Arial"/>
          <w:color w:val="000000"/>
        </w:rPr>
        <w:t xml:space="preserve"> izhode. Veliko ljudi </w:t>
      </w:r>
      <w:r w:rsidR="00AC1C37" w:rsidRPr="000C359D">
        <w:rPr>
          <w:rFonts w:ascii="Arial" w:hAnsi="Arial" w:cs="Arial"/>
          <w:color w:val="000000"/>
        </w:rPr>
        <w:t>se je znašlo v okoliščinah, kjer imajo tako hude omejitve (zdravstvene ali osebne), da za trg dela niso zanimivi ter tako z nami ostajajo dlje časa.</w:t>
      </w:r>
    </w:p>
    <w:p w:rsidR="002D58B5" w:rsidRPr="000C359D" w:rsidRDefault="00CF559B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color w:val="000000"/>
        </w:rPr>
        <w:t xml:space="preserve">Področne skupine, ki potekajo v Vrbju so: kuharska skupina, ustvarjalna skupina, skupina, ki skrbi z notranje prostore in jih čisti, skupina za urejanje hodnikov, vrtnarska skupina, dve skupini, ki </w:t>
      </w:r>
      <w:r w:rsidR="00DB30AE" w:rsidRPr="000C359D">
        <w:rPr>
          <w:rFonts w:ascii="Arial" w:hAnsi="Arial" w:cs="Arial"/>
          <w:color w:val="000000"/>
        </w:rPr>
        <w:t>sta namenjeni pomoči v skladišču, raznim tedenskim potrebam na Škofijski Karitas in urejanju okolice ali notranjosti doma, skupina za izredno pomoč na različnih župnijskih Karitas</w:t>
      </w:r>
      <w:r w:rsidR="0005206F" w:rsidRPr="000C359D">
        <w:rPr>
          <w:rFonts w:ascii="Arial" w:hAnsi="Arial" w:cs="Arial"/>
          <w:color w:val="000000"/>
        </w:rPr>
        <w:t>, gledališka skupina</w:t>
      </w:r>
      <w:r w:rsidR="00AC1C37" w:rsidRPr="000C359D">
        <w:rPr>
          <w:rFonts w:ascii="Arial" w:hAnsi="Arial" w:cs="Arial"/>
          <w:color w:val="000000"/>
        </w:rPr>
        <w:t>. Prostovoljce vključujemo tudi za pomoč pri učni pomoči otrokom, in v partnerske organizacije (pri delu s starejšimi osebami, čiščenje veroučnih prostorov). Prostovoljci, ki imajo kakšna specifična znanja, so vključeni v oblikovanje mesečnega programa delavnic, izobraževanj in storitev v Vrbju.</w:t>
      </w:r>
      <w:r w:rsidR="002D58B5" w:rsidRPr="000C359D">
        <w:rPr>
          <w:rFonts w:ascii="Arial" w:hAnsi="Arial" w:cs="Arial"/>
          <w:color w:val="000000"/>
        </w:rPr>
        <w:t xml:space="preserve"> Na dveh župnijskih Karitas vključujejo prostovoljce skupins</w:t>
      </w:r>
      <w:r w:rsidR="00753796">
        <w:rPr>
          <w:rFonts w:ascii="Arial" w:hAnsi="Arial" w:cs="Arial"/>
          <w:color w:val="000000"/>
        </w:rPr>
        <w:t>ko, drugod individualno. Delajo</w:t>
      </w:r>
      <w:r w:rsidR="002D58B5" w:rsidRPr="000C359D">
        <w:rPr>
          <w:rFonts w:ascii="Arial" w:hAnsi="Arial" w:cs="Arial"/>
          <w:color w:val="000000"/>
        </w:rPr>
        <w:t xml:space="preserve"> različne stvari, predvsem so vključeni v redno delovanje župnijske Karitas.</w:t>
      </w:r>
    </w:p>
    <w:p w:rsidR="00AC1C37" w:rsidRPr="000C359D" w:rsidRDefault="002D58B5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color w:val="000000"/>
        </w:rPr>
        <w:t>Velikokrat je</w:t>
      </w:r>
      <w:r w:rsidR="00052DE8" w:rsidRPr="000C359D">
        <w:rPr>
          <w:rFonts w:ascii="Arial" w:hAnsi="Arial" w:cs="Arial"/>
          <w:color w:val="000000"/>
        </w:rPr>
        <w:t xml:space="preserve"> prostovoljcem </w:t>
      </w:r>
      <w:r w:rsidRPr="000C359D">
        <w:rPr>
          <w:rFonts w:ascii="Arial" w:hAnsi="Arial" w:cs="Arial"/>
          <w:color w:val="000000"/>
        </w:rPr>
        <w:t>motivacija za vstop v program nagrada, ki jo drža</w:t>
      </w:r>
      <w:r w:rsidR="00052DE8" w:rsidRPr="000C359D">
        <w:rPr>
          <w:rFonts w:ascii="Arial" w:hAnsi="Arial" w:cs="Arial"/>
          <w:color w:val="000000"/>
        </w:rPr>
        <w:t>va ponuja</w:t>
      </w:r>
      <w:r w:rsidR="0005206F" w:rsidRPr="000C359D">
        <w:rPr>
          <w:rFonts w:ascii="Arial" w:hAnsi="Arial" w:cs="Arial"/>
          <w:color w:val="000000"/>
        </w:rPr>
        <w:t xml:space="preserve"> </w:t>
      </w:r>
      <w:r w:rsidRPr="000C359D">
        <w:rPr>
          <w:rFonts w:ascii="Arial" w:hAnsi="Arial" w:cs="Arial"/>
          <w:color w:val="000000"/>
        </w:rPr>
        <w:t>prejemnikom denarne pomoči</w:t>
      </w:r>
      <w:r w:rsidR="00052DE8" w:rsidRPr="000C359D">
        <w:rPr>
          <w:rFonts w:ascii="Arial" w:hAnsi="Arial" w:cs="Arial"/>
          <w:color w:val="000000"/>
        </w:rPr>
        <w:t>, ki so tudi aktivni iskalci zaposlitve. Sproti, med delom, pa odkrijejo tudi drug smisel prosto</w:t>
      </w:r>
      <w:r w:rsidR="009E4671">
        <w:rPr>
          <w:rFonts w:ascii="Arial" w:hAnsi="Arial" w:cs="Arial"/>
          <w:color w:val="000000"/>
        </w:rPr>
        <w:t>voljskega programa, ki jim nudi</w:t>
      </w:r>
      <w:r w:rsidR="00052DE8" w:rsidRPr="000C359D">
        <w:rPr>
          <w:rFonts w:ascii="Arial" w:hAnsi="Arial" w:cs="Arial"/>
          <w:color w:val="000000"/>
        </w:rPr>
        <w:t xml:space="preserve"> ne le boljše (</w:t>
      </w:r>
      <w:proofErr w:type="spellStart"/>
      <w:r w:rsidR="00052DE8" w:rsidRPr="000C359D">
        <w:rPr>
          <w:rFonts w:ascii="Arial" w:hAnsi="Arial" w:cs="Arial"/>
          <w:color w:val="000000"/>
        </w:rPr>
        <w:t>pre</w:t>
      </w:r>
      <w:proofErr w:type="spellEnd"/>
      <w:r w:rsidR="00052DE8" w:rsidRPr="000C359D">
        <w:rPr>
          <w:rFonts w:ascii="Arial" w:hAnsi="Arial" w:cs="Arial"/>
          <w:color w:val="000000"/>
        </w:rPr>
        <w:t>)</w:t>
      </w:r>
      <w:proofErr w:type="spellStart"/>
      <w:r w:rsidR="00052DE8" w:rsidRPr="000C359D">
        <w:rPr>
          <w:rFonts w:ascii="Arial" w:hAnsi="Arial" w:cs="Arial"/>
          <w:color w:val="000000"/>
        </w:rPr>
        <w:t>živetje</w:t>
      </w:r>
      <w:proofErr w:type="spellEnd"/>
      <w:r w:rsidR="00052DE8" w:rsidRPr="000C359D">
        <w:rPr>
          <w:rFonts w:ascii="Arial" w:hAnsi="Arial" w:cs="Arial"/>
          <w:color w:val="000000"/>
        </w:rPr>
        <w:t>, pač pa jim tudi spreminja življenje.</w:t>
      </w:r>
    </w:p>
    <w:p w:rsidR="00052DE8" w:rsidRDefault="00052DE8" w:rsidP="009A5032">
      <w:pPr>
        <w:spacing w:before="240" w:line="276" w:lineRule="auto"/>
        <w:rPr>
          <w:rFonts w:ascii="Arial" w:hAnsi="Arial" w:cs="Arial"/>
          <w:color w:val="000000"/>
        </w:rPr>
      </w:pPr>
      <w:r w:rsidRPr="000C359D">
        <w:rPr>
          <w:rFonts w:ascii="Arial" w:hAnsi="Arial" w:cs="Arial"/>
          <w:color w:val="000000"/>
        </w:rPr>
        <w:t xml:space="preserve">Večkrat je že kdo povedal, da je, odkar je vključen, postal bolj družaben, </w:t>
      </w:r>
      <w:r w:rsidR="009E4671">
        <w:rPr>
          <w:rFonts w:ascii="Arial" w:hAnsi="Arial" w:cs="Arial"/>
          <w:color w:val="000000"/>
        </w:rPr>
        <w:t xml:space="preserve">s prostovoljstvom </w:t>
      </w:r>
      <w:r w:rsidRPr="000C359D">
        <w:rPr>
          <w:rFonts w:ascii="Arial" w:hAnsi="Arial" w:cs="Arial"/>
          <w:color w:val="000000"/>
        </w:rPr>
        <w:t>prekin</w:t>
      </w:r>
      <w:r w:rsidR="009E4671">
        <w:rPr>
          <w:rFonts w:ascii="Arial" w:hAnsi="Arial" w:cs="Arial"/>
          <w:color w:val="000000"/>
        </w:rPr>
        <w:t>ja</w:t>
      </w:r>
      <w:r w:rsidRPr="000C359D">
        <w:rPr>
          <w:rFonts w:ascii="Arial" w:hAnsi="Arial" w:cs="Arial"/>
          <w:color w:val="000000"/>
        </w:rPr>
        <w:t xml:space="preserve"> osamljenost in ustaljeni ritem, je polnejši življenja, se čuti koristnega in bi prihajal še večkrat. Marsikdo izraža hvaležnost.</w:t>
      </w:r>
      <w:r w:rsidR="009E4671">
        <w:rPr>
          <w:rFonts w:ascii="Arial" w:hAnsi="Arial" w:cs="Arial"/>
          <w:color w:val="000000"/>
        </w:rPr>
        <w:t xml:space="preserve"> Nekateri so bili skozi življenje že toliko ranjeni, da povedo, da so pri nas zopet našli človeško dostojanstvo.</w:t>
      </w:r>
    </w:p>
    <w:p w:rsidR="00753796" w:rsidRPr="000C359D" w:rsidRDefault="00753796" w:rsidP="009A5032">
      <w:pPr>
        <w:spacing w:before="240"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Saraja</w:t>
      </w:r>
      <w:proofErr w:type="spellEnd"/>
      <w:r>
        <w:rPr>
          <w:rFonts w:ascii="Arial" w:hAnsi="Arial" w:cs="Arial"/>
          <w:color w:val="000000"/>
        </w:rPr>
        <w:t xml:space="preserve"> Hribernik, Škofijska karitas Celje</w:t>
      </w:r>
    </w:p>
    <w:p w:rsidR="00E71589" w:rsidRDefault="0080298D"/>
    <w:sectPr w:rsidR="00E71589" w:rsidSect="00E63595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95" w:rsidRDefault="00E63595" w:rsidP="00E63595">
      <w:r>
        <w:separator/>
      </w:r>
    </w:p>
  </w:endnote>
  <w:endnote w:type="continuationSeparator" w:id="0">
    <w:p w:rsidR="00E63595" w:rsidRDefault="00E63595" w:rsidP="00E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95" w:rsidRDefault="00E63595" w:rsidP="00E63595">
      <w:r>
        <w:separator/>
      </w:r>
    </w:p>
  </w:footnote>
  <w:footnote w:type="continuationSeparator" w:id="0">
    <w:p w:rsidR="00E63595" w:rsidRDefault="00E63595" w:rsidP="00E6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95" w:rsidRDefault="00E635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C92"/>
    <w:multiLevelType w:val="hybridMultilevel"/>
    <w:tmpl w:val="8064EE88"/>
    <w:lvl w:ilvl="0" w:tplc="ACD88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D0"/>
    <w:rsid w:val="0005206F"/>
    <w:rsid w:val="00052DE8"/>
    <w:rsid w:val="000C359D"/>
    <w:rsid w:val="002A1D9F"/>
    <w:rsid w:val="002D58B5"/>
    <w:rsid w:val="00382C89"/>
    <w:rsid w:val="003D162E"/>
    <w:rsid w:val="0045652B"/>
    <w:rsid w:val="00584518"/>
    <w:rsid w:val="00753796"/>
    <w:rsid w:val="009A5032"/>
    <w:rsid w:val="009E4671"/>
    <w:rsid w:val="00AC1C37"/>
    <w:rsid w:val="00BA436A"/>
    <w:rsid w:val="00CF559B"/>
    <w:rsid w:val="00DB30AE"/>
    <w:rsid w:val="00DD64D0"/>
    <w:rsid w:val="00E63595"/>
    <w:rsid w:val="00F7545D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03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032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E635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3595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E63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3595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F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03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032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E635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3595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E63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3595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F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Saraja</dc:creator>
  <cp:lastModifiedBy>Peter</cp:lastModifiedBy>
  <cp:revision>2</cp:revision>
  <dcterms:created xsi:type="dcterms:W3CDTF">2018-04-12T06:20:00Z</dcterms:created>
  <dcterms:modified xsi:type="dcterms:W3CDTF">2018-04-12T06:20:00Z</dcterms:modified>
</cp:coreProperties>
</file>